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DF70E" w14:textId="587F6264" w:rsidR="00C158B2" w:rsidRDefault="00C83707"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schillenboer van de 21</w:t>
      </w:r>
      <w:r w:rsidRPr="00C83707">
        <w:rPr>
          <w:rFonts w:ascii="Arial" w:eastAsia="Times New Roman" w:hAnsi="Arial" w:cs="Arial"/>
          <w:b/>
          <w:caps/>
          <w:noProof/>
          <w:color w:val="333333"/>
          <w:vertAlign w:val="superscript"/>
          <w:lang w:eastAsia="nl-NL"/>
        </w:rPr>
        <w:t>e</w:t>
      </w:r>
      <w:r>
        <w:rPr>
          <w:rFonts w:ascii="Arial" w:eastAsia="Times New Roman" w:hAnsi="Arial" w:cs="Arial"/>
          <w:b/>
          <w:caps/>
          <w:noProof/>
          <w:color w:val="333333"/>
          <w:lang w:eastAsia="nl-NL"/>
        </w:rPr>
        <w:t xml:space="preserve"> eeuw</w:t>
      </w:r>
    </w:p>
    <w:p w14:paraId="0E5BCC0D"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504C24A2" w14:textId="77777777" w:rsidTr="00F87835">
        <w:tc>
          <w:tcPr>
            <w:tcW w:w="2240" w:type="dxa"/>
            <w:shd w:val="clear" w:color="auto" w:fill="auto"/>
          </w:tcPr>
          <w:p w14:paraId="72AFBADA"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5AA03CDF" w14:textId="77777777" w:rsidR="00C2551D" w:rsidRPr="006E0EA3" w:rsidRDefault="00F47E80"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5943D5">
              <w:rPr>
                <w:rFonts w:ascii="Arial" w:eastAsia="Calibri" w:hAnsi="Arial" w:cs="Arial"/>
                <w:sz w:val="20"/>
                <w:szCs w:val="20"/>
              </w:rPr>
              <w:t>vwo</w:t>
            </w:r>
          </w:p>
        </w:tc>
      </w:tr>
      <w:tr w:rsidR="00C2551D" w:rsidRPr="00C2551D" w14:paraId="57349563" w14:textId="77777777" w:rsidTr="00F87835">
        <w:tc>
          <w:tcPr>
            <w:tcW w:w="2240" w:type="dxa"/>
            <w:shd w:val="clear" w:color="auto" w:fill="auto"/>
          </w:tcPr>
          <w:p w14:paraId="14262ABA"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1741ED2D" w14:textId="77777777" w:rsidR="00C2551D" w:rsidRPr="00C2551D" w:rsidRDefault="00394B4E" w:rsidP="00B76EC1">
            <w:pPr>
              <w:spacing w:after="0" w:line="240" w:lineRule="auto"/>
              <w:jc w:val="both"/>
              <w:rPr>
                <w:rFonts w:ascii="Arial" w:eastAsia="Calibri" w:hAnsi="Arial" w:cs="Arial"/>
                <w:sz w:val="20"/>
                <w:szCs w:val="20"/>
              </w:rPr>
            </w:pPr>
            <w:r>
              <w:rPr>
                <w:rFonts w:ascii="Arial" w:eastAsia="Calibri" w:hAnsi="Arial" w:cs="Arial"/>
                <w:sz w:val="20"/>
                <w:szCs w:val="20"/>
              </w:rPr>
              <w:t>Industriële processen</w:t>
            </w:r>
          </w:p>
        </w:tc>
      </w:tr>
      <w:tr w:rsidR="00C2551D" w:rsidRPr="00C2551D" w14:paraId="3799F650" w14:textId="77777777" w:rsidTr="00F87835">
        <w:tc>
          <w:tcPr>
            <w:tcW w:w="2240" w:type="dxa"/>
            <w:shd w:val="clear" w:color="auto" w:fill="auto"/>
          </w:tcPr>
          <w:p w14:paraId="1753E01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7C8A621"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6ECCDCA1" w14:textId="77777777" w:rsidTr="00F87835">
        <w:tc>
          <w:tcPr>
            <w:tcW w:w="2240" w:type="dxa"/>
            <w:shd w:val="clear" w:color="auto" w:fill="auto"/>
          </w:tcPr>
          <w:p w14:paraId="288B28F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DB04826" w14:textId="77777777" w:rsidR="00C2551D" w:rsidRPr="00C2551D" w:rsidRDefault="00394B4E" w:rsidP="00B76EC1">
            <w:pPr>
              <w:spacing w:after="0" w:line="240" w:lineRule="auto"/>
              <w:jc w:val="both"/>
              <w:rPr>
                <w:rFonts w:ascii="Arial" w:eastAsia="Calibri" w:hAnsi="Arial" w:cs="Arial"/>
                <w:sz w:val="20"/>
                <w:szCs w:val="20"/>
              </w:rPr>
            </w:pPr>
            <w:r>
              <w:rPr>
                <w:rFonts w:ascii="Arial" w:eastAsia="Calibri" w:hAnsi="Arial" w:cs="Arial"/>
                <w:sz w:val="20"/>
                <w:szCs w:val="20"/>
              </w:rPr>
              <w:t>Innovatief proces</w:t>
            </w:r>
          </w:p>
        </w:tc>
      </w:tr>
      <w:tr w:rsidR="00C2551D" w:rsidRPr="00E93AB5" w14:paraId="2223B864" w14:textId="77777777" w:rsidTr="007F7ADF">
        <w:trPr>
          <w:trHeight w:val="91"/>
        </w:trPr>
        <w:tc>
          <w:tcPr>
            <w:tcW w:w="2240" w:type="dxa"/>
            <w:shd w:val="clear" w:color="auto" w:fill="auto"/>
          </w:tcPr>
          <w:p w14:paraId="4438EC0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56C36C6F" w14:textId="77777777" w:rsidR="00C2551D" w:rsidRPr="00B24E8E" w:rsidRDefault="00E14B20" w:rsidP="00B76EC1">
            <w:pPr>
              <w:spacing w:after="0" w:line="240" w:lineRule="auto"/>
              <w:jc w:val="both"/>
              <w:rPr>
                <w:rFonts w:ascii="Arial" w:eastAsia="Calibri" w:hAnsi="Arial" w:cs="Arial"/>
                <w:sz w:val="20"/>
                <w:szCs w:val="20"/>
              </w:rPr>
            </w:pPr>
            <w:proofErr w:type="spellStart"/>
            <w:r>
              <w:rPr>
                <w:rFonts w:ascii="Arial" w:eastAsia="Calibri" w:hAnsi="Arial" w:cs="Arial"/>
                <w:sz w:val="20"/>
                <w:szCs w:val="20"/>
              </w:rPr>
              <w:t>Sinaasapelschillen</w:t>
            </w:r>
            <w:proofErr w:type="spellEnd"/>
            <w:r>
              <w:rPr>
                <w:rFonts w:ascii="Arial" w:eastAsia="Calibri" w:hAnsi="Arial" w:cs="Arial"/>
                <w:sz w:val="20"/>
                <w:szCs w:val="20"/>
              </w:rPr>
              <w:t>, D-</w:t>
            </w:r>
            <w:proofErr w:type="spellStart"/>
            <w:r>
              <w:rPr>
                <w:rFonts w:ascii="Arial" w:eastAsia="Calibri" w:hAnsi="Arial" w:cs="Arial"/>
                <w:sz w:val="20"/>
                <w:szCs w:val="20"/>
              </w:rPr>
              <w:t>limoneen</w:t>
            </w:r>
            <w:proofErr w:type="spellEnd"/>
            <w:r>
              <w:rPr>
                <w:rFonts w:ascii="Arial" w:eastAsia="Calibri" w:hAnsi="Arial" w:cs="Arial"/>
                <w:sz w:val="20"/>
                <w:szCs w:val="20"/>
              </w:rPr>
              <w:t xml:space="preserve">, etherische olie, stoomdestillatie, extractie, </w:t>
            </w:r>
            <w:r w:rsidR="00D76FFC">
              <w:rPr>
                <w:rFonts w:ascii="Arial" w:eastAsia="Calibri" w:hAnsi="Arial" w:cs="Arial"/>
                <w:sz w:val="20"/>
                <w:szCs w:val="20"/>
              </w:rPr>
              <w:t xml:space="preserve"> spiegelbeeldisomeren, cis/trans</w:t>
            </w:r>
          </w:p>
        </w:tc>
      </w:tr>
      <w:tr w:rsidR="00C2551D" w:rsidRPr="00C2551D" w14:paraId="35439508" w14:textId="77777777" w:rsidTr="00F87835">
        <w:tc>
          <w:tcPr>
            <w:tcW w:w="2240" w:type="dxa"/>
            <w:shd w:val="clear" w:color="auto" w:fill="auto"/>
          </w:tcPr>
          <w:p w14:paraId="4F65948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7006587" w14:textId="6403749B"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w:t>
            </w:r>
            <w:r w:rsidR="009C5A67">
              <w:rPr>
                <w:rFonts w:ascii="Arial" w:eastAsia="Calibri" w:hAnsi="Arial" w:cs="Arial"/>
                <w:sz w:val="20"/>
                <w:szCs w:val="20"/>
              </w:rPr>
              <w:t>everwerking</w:t>
            </w:r>
            <w:r w:rsidR="00E34300">
              <w:rPr>
                <w:rFonts w:ascii="Arial" w:eastAsia="Calibri" w:hAnsi="Arial" w:cs="Arial"/>
                <w:sz w:val="20"/>
                <w:szCs w:val="20"/>
              </w:rPr>
              <w:t>svraag</w:t>
            </w:r>
          </w:p>
        </w:tc>
      </w:tr>
    </w:tbl>
    <w:p w14:paraId="7CB91517"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E0264E3" w14:textId="70A4BAEB" w:rsidR="005943D5" w:rsidRPr="00167275" w:rsidRDefault="00E65DF3"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Technisch Weekblad</w:t>
      </w:r>
      <w:r w:rsidR="00A7637C">
        <w:rPr>
          <w:rStyle w:val="Hyperlink"/>
          <w:rFonts w:ascii="Arial" w:eastAsia="Times New Roman" w:hAnsi="Arial" w:cs="Arial"/>
          <w:bCs/>
          <w:i/>
          <w:iCs/>
          <w:color w:val="auto"/>
          <w:kern w:val="36"/>
          <w:u w:val="none"/>
          <w:lang w:eastAsia="nl-NL"/>
        </w:rPr>
        <w:t xml:space="preserve">, </w:t>
      </w:r>
      <w:r w:rsidR="0031525F">
        <w:rPr>
          <w:rStyle w:val="Hyperlink"/>
          <w:rFonts w:ascii="Arial" w:eastAsia="Times New Roman" w:hAnsi="Arial" w:cs="Arial"/>
          <w:bCs/>
          <w:i/>
          <w:iCs/>
          <w:color w:val="auto"/>
          <w:kern w:val="36"/>
          <w:u w:val="none"/>
          <w:lang w:eastAsia="nl-NL"/>
        </w:rPr>
        <w:t>23</w:t>
      </w:r>
      <w:r w:rsidR="00A7637C">
        <w:rPr>
          <w:rStyle w:val="Hyperlink"/>
          <w:rFonts w:ascii="Arial" w:eastAsia="Times New Roman" w:hAnsi="Arial" w:cs="Arial"/>
          <w:bCs/>
          <w:i/>
          <w:iCs/>
          <w:color w:val="auto"/>
          <w:kern w:val="36"/>
          <w:u w:val="none"/>
          <w:lang w:eastAsia="nl-NL"/>
        </w:rPr>
        <w:t xml:space="preserve">  </w:t>
      </w:r>
      <w:r w:rsidR="0031525F">
        <w:rPr>
          <w:rStyle w:val="Hyperlink"/>
          <w:rFonts w:ascii="Arial" w:eastAsia="Times New Roman" w:hAnsi="Arial" w:cs="Arial"/>
          <w:bCs/>
          <w:i/>
          <w:iCs/>
          <w:color w:val="auto"/>
          <w:kern w:val="36"/>
          <w:u w:val="none"/>
          <w:lang w:eastAsia="nl-NL"/>
        </w:rPr>
        <w:t>januari</w:t>
      </w:r>
      <w:r w:rsidR="00A7637C">
        <w:rPr>
          <w:rStyle w:val="Hyperlink"/>
          <w:rFonts w:ascii="Arial" w:eastAsia="Times New Roman" w:hAnsi="Arial" w:cs="Arial"/>
          <w:bCs/>
          <w:i/>
          <w:iCs/>
          <w:color w:val="auto"/>
          <w:kern w:val="36"/>
          <w:u w:val="none"/>
          <w:lang w:eastAsia="nl-NL"/>
        </w:rPr>
        <w:t xml:space="preserve"> 20</w:t>
      </w:r>
      <w:r w:rsidR="0031525F">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2"/>
      </w:tblGrid>
      <w:tr w:rsidR="00562A0A" w:rsidRPr="00D85785" w14:paraId="1587D297" w14:textId="77777777" w:rsidTr="00562A0A">
        <w:tc>
          <w:tcPr>
            <w:tcW w:w="9062" w:type="dxa"/>
            <w:shd w:val="clear" w:color="auto" w:fill="auto"/>
          </w:tcPr>
          <w:p w14:paraId="5CE5257D" w14:textId="77777777" w:rsidR="0031525F" w:rsidRDefault="00C83707" w:rsidP="0031525F">
            <w:pPr>
              <w:spacing w:line="280" w:lineRule="atLeast"/>
              <w:textAlignment w:val="baseline"/>
              <w:rPr>
                <w:rFonts w:ascii="Times New Roman" w:eastAsia="Times New Roman" w:hAnsi="Times New Roman" w:cs="Times New Roman"/>
                <w:b/>
                <w:bCs/>
                <w:sz w:val="36"/>
                <w:szCs w:val="36"/>
                <w:lang w:eastAsia="nl-NL"/>
              </w:rPr>
            </w:pPr>
            <w:bookmarkStart w:id="0" w:name="_Hlk518980186"/>
            <w:r>
              <w:rPr>
                <w:rFonts w:ascii="Times New Roman" w:eastAsia="Times New Roman" w:hAnsi="Times New Roman" w:cs="Times New Roman"/>
                <w:b/>
                <w:bCs/>
                <w:sz w:val="36"/>
                <w:szCs w:val="36"/>
                <w:lang w:eastAsia="nl-NL"/>
              </w:rPr>
              <w:t>Schillenboer van de 21</w:t>
            </w:r>
            <w:r w:rsidRPr="00C83707">
              <w:rPr>
                <w:rFonts w:ascii="Times New Roman" w:eastAsia="Times New Roman" w:hAnsi="Times New Roman" w:cs="Times New Roman"/>
                <w:b/>
                <w:bCs/>
                <w:sz w:val="36"/>
                <w:szCs w:val="36"/>
                <w:vertAlign w:val="superscript"/>
                <w:lang w:eastAsia="nl-NL"/>
              </w:rPr>
              <w:t>e</w:t>
            </w:r>
            <w:r>
              <w:rPr>
                <w:rFonts w:ascii="Times New Roman" w:eastAsia="Times New Roman" w:hAnsi="Times New Roman" w:cs="Times New Roman"/>
                <w:b/>
                <w:bCs/>
                <w:sz w:val="36"/>
                <w:szCs w:val="36"/>
                <w:lang w:eastAsia="nl-NL"/>
              </w:rPr>
              <w:t xml:space="preserve"> eeuw</w:t>
            </w:r>
          </w:p>
          <w:p w14:paraId="5DDC221F" w14:textId="77777777" w:rsidR="00C83707" w:rsidRPr="00B24E8E" w:rsidRDefault="00B56EA0" w:rsidP="0031525F">
            <w:pPr>
              <w:spacing w:line="280" w:lineRule="atLeast"/>
              <w:textAlignment w:val="baseline"/>
              <w:rPr>
                <w:rFonts w:ascii="Times New Roman" w:eastAsia="Times New Roman" w:hAnsi="Times New Roman" w:cs="Times New Roman"/>
                <w:sz w:val="24"/>
                <w:szCs w:val="24"/>
                <w:lang w:eastAsia="nl-NL"/>
              </w:rPr>
            </w:pPr>
            <w:r w:rsidRPr="00B56EA0">
              <w:rPr>
                <w:rFonts w:ascii="Times New Roman" w:eastAsia="Times New Roman" w:hAnsi="Times New Roman" w:cs="Times New Roman"/>
                <w:noProof/>
                <w:sz w:val="24"/>
                <w:szCs w:val="24"/>
                <w:lang w:eastAsia="nl-NL"/>
              </w:rPr>
              <w:drawing>
                <wp:anchor distT="0" distB="0" distL="114300" distR="114300" simplePos="0" relativeHeight="251661312" behindDoc="0" locked="0" layoutInCell="1" allowOverlap="1" wp14:anchorId="028D4E55" wp14:editId="0202BEB7">
                  <wp:simplePos x="0" y="0"/>
                  <wp:positionH relativeFrom="margin">
                    <wp:posOffset>4074160</wp:posOffset>
                  </wp:positionH>
                  <wp:positionV relativeFrom="margin">
                    <wp:posOffset>304800</wp:posOffset>
                  </wp:positionV>
                  <wp:extent cx="1504950" cy="1002320"/>
                  <wp:effectExtent l="0" t="0" r="0" b="762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1002320"/>
                          </a:xfrm>
                          <a:prstGeom prst="rect">
                            <a:avLst/>
                          </a:prstGeom>
                          <a:noFill/>
                          <a:ln>
                            <a:noFill/>
                          </a:ln>
                        </pic:spPr>
                      </pic:pic>
                    </a:graphicData>
                  </a:graphic>
                </wp:anchor>
              </w:drawing>
            </w:r>
          </w:p>
          <w:p w14:paraId="6115E6D0" w14:textId="77777777" w:rsidR="00D85785"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proofErr w:type="spellStart"/>
            <w:r w:rsidRPr="00C83707">
              <w:rPr>
                <w:rFonts w:ascii="Times New Roman" w:eastAsia="Times New Roman" w:hAnsi="Times New Roman" w:cs="Times New Roman"/>
                <w:color w:val="212529"/>
                <w:sz w:val="24"/>
                <w:szCs w:val="24"/>
                <w:lang w:eastAsia="nl-NL"/>
              </w:rPr>
              <w:t>PeelPioneers</w:t>
            </w:r>
            <w:proofErr w:type="spellEnd"/>
            <w:r w:rsidRPr="00C83707">
              <w:rPr>
                <w:rFonts w:ascii="Times New Roman" w:eastAsia="Times New Roman" w:hAnsi="Times New Roman" w:cs="Times New Roman"/>
                <w:color w:val="212529"/>
                <w:sz w:val="24"/>
                <w:szCs w:val="24"/>
                <w:lang w:eastAsia="nl-NL"/>
              </w:rPr>
              <w:t xml:space="preserve"> verwerkt sinaasappelschillen tot etherische oliën en vezelrijpe pulp. Een tweede verwerkingsfabriek zit al in de pen. Die gaat de pulp verder ontleden in waardevolle componenten voor de levensmiddelenindustrie, zoals </w:t>
            </w:r>
            <w:bookmarkStart w:id="1" w:name="_Hlk31097350"/>
            <w:r w:rsidRPr="00C83707">
              <w:rPr>
                <w:rFonts w:ascii="Times New Roman" w:eastAsia="Times New Roman" w:hAnsi="Times New Roman" w:cs="Times New Roman"/>
                <w:color w:val="212529"/>
                <w:sz w:val="24"/>
                <w:szCs w:val="24"/>
                <w:lang w:eastAsia="nl-NL"/>
              </w:rPr>
              <w:t>cellulose, pectine en flavonoïden.</w:t>
            </w:r>
          </w:p>
          <w:bookmarkEnd w:id="1"/>
          <w:p w14:paraId="20449474" w14:textId="77777777" w:rsidR="00C83707"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p>
          <w:p w14:paraId="01FFE649" w14:textId="77777777" w:rsidR="00C83707"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r w:rsidRPr="00C83707">
              <w:rPr>
                <w:rFonts w:ascii="Times New Roman" w:eastAsia="Times New Roman" w:hAnsi="Times New Roman" w:cs="Times New Roman"/>
                <w:color w:val="212529"/>
                <w:sz w:val="24"/>
                <w:szCs w:val="24"/>
                <w:lang w:eastAsia="nl-NL"/>
              </w:rPr>
              <w:t>Het inzicht dat sinaasappelschillen een interessant uitgangsstof zijn voor nieuwe producten, kreeg de jonge ondernemer</w:t>
            </w:r>
            <w:r>
              <w:rPr>
                <w:rFonts w:ascii="Times New Roman" w:eastAsia="Times New Roman" w:hAnsi="Times New Roman" w:cs="Times New Roman"/>
                <w:color w:val="212529"/>
                <w:sz w:val="24"/>
                <w:szCs w:val="24"/>
                <w:lang w:eastAsia="nl-NL"/>
              </w:rPr>
              <w:t xml:space="preserve"> </w:t>
            </w:r>
            <w:r w:rsidRPr="00C83707">
              <w:rPr>
                <w:rFonts w:ascii="Times New Roman" w:eastAsia="Times New Roman" w:hAnsi="Times New Roman" w:cs="Times New Roman"/>
                <w:color w:val="212529"/>
                <w:sz w:val="24"/>
                <w:szCs w:val="24"/>
                <w:lang w:eastAsia="nl-NL"/>
              </w:rPr>
              <w:t xml:space="preserve">Sytze van </w:t>
            </w:r>
            <w:proofErr w:type="spellStart"/>
            <w:r w:rsidRPr="00C83707">
              <w:rPr>
                <w:rFonts w:ascii="Times New Roman" w:eastAsia="Times New Roman" w:hAnsi="Times New Roman" w:cs="Times New Roman"/>
                <w:color w:val="212529"/>
                <w:sz w:val="24"/>
                <w:szCs w:val="24"/>
                <w:lang w:eastAsia="nl-NL"/>
              </w:rPr>
              <w:t>Stempvoort</w:t>
            </w:r>
            <w:proofErr w:type="spellEnd"/>
            <w:r w:rsidRPr="00C83707">
              <w:rPr>
                <w:rFonts w:ascii="Times New Roman" w:eastAsia="Times New Roman" w:hAnsi="Times New Roman" w:cs="Times New Roman"/>
                <w:color w:val="212529"/>
                <w:sz w:val="24"/>
                <w:szCs w:val="24"/>
                <w:lang w:eastAsia="nl-NL"/>
              </w:rPr>
              <w:t xml:space="preserve">  in 2015 tijdens zijn afstudeerproject aan de University of York. Hier werkte hij mee aan het OPEC-project, dat staat voor Orange Peel </w:t>
            </w:r>
            <w:proofErr w:type="spellStart"/>
            <w:r w:rsidRPr="00C83707">
              <w:rPr>
                <w:rFonts w:ascii="Times New Roman" w:eastAsia="Times New Roman" w:hAnsi="Times New Roman" w:cs="Times New Roman"/>
                <w:color w:val="212529"/>
                <w:sz w:val="24"/>
                <w:szCs w:val="24"/>
                <w:lang w:eastAsia="nl-NL"/>
              </w:rPr>
              <w:t>Extraction</w:t>
            </w:r>
            <w:proofErr w:type="spellEnd"/>
            <w:r w:rsidRPr="00C83707">
              <w:rPr>
                <w:rFonts w:ascii="Times New Roman" w:eastAsia="Times New Roman" w:hAnsi="Times New Roman" w:cs="Times New Roman"/>
                <w:color w:val="212529"/>
                <w:sz w:val="24"/>
                <w:szCs w:val="24"/>
                <w:lang w:eastAsia="nl-NL"/>
              </w:rPr>
              <w:t xml:space="preserve"> Company. ‘Het project was een knipoog naar de organisatie van olieproducerende landen’, vertelt Van </w:t>
            </w:r>
            <w:proofErr w:type="spellStart"/>
            <w:r w:rsidRPr="00C83707">
              <w:rPr>
                <w:rFonts w:ascii="Times New Roman" w:eastAsia="Times New Roman" w:hAnsi="Times New Roman" w:cs="Times New Roman"/>
                <w:color w:val="212529"/>
                <w:sz w:val="24"/>
                <w:szCs w:val="24"/>
                <w:lang w:eastAsia="nl-NL"/>
              </w:rPr>
              <w:t>Stempvoort</w:t>
            </w:r>
            <w:proofErr w:type="spellEnd"/>
            <w:r w:rsidRPr="00C83707">
              <w:rPr>
                <w:rFonts w:ascii="Times New Roman" w:eastAsia="Times New Roman" w:hAnsi="Times New Roman" w:cs="Times New Roman"/>
                <w:color w:val="212529"/>
                <w:sz w:val="24"/>
                <w:szCs w:val="24"/>
                <w:lang w:eastAsia="nl-NL"/>
              </w:rPr>
              <w:t>. ‘Onze OPEC wil het afval van het meest geproduceerde fruit in de wereld duurzaam benutten. De helft van elke vrucht is schil. We vroegen ons af: wat kun je met de enorme hoeveelheid biomassa?</w:t>
            </w:r>
          </w:p>
          <w:p w14:paraId="51321E37" w14:textId="77777777" w:rsidR="00C83707"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p>
          <w:p w14:paraId="0ABDF775" w14:textId="77777777" w:rsidR="00C83707" w:rsidRPr="00C83707" w:rsidRDefault="00C83707" w:rsidP="00C83707">
            <w:pPr>
              <w:spacing w:line="280" w:lineRule="atLeast"/>
              <w:textAlignment w:val="baseline"/>
              <w:rPr>
                <w:rFonts w:ascii="Times New Roman" w:eastAsia="Times New Roman" w:hAnsi="Times New Roman" w:cs="Times New Roman"/>
                <w:b/>
                <w:bCs/>
                <w:color w:val="212529"/>
                <w:sz w:val="24"/>
                <w:szCs w:val="24"/>
                <w:lang w:eastAsia="nl-NL"/>
              </w:rPr>
            </w:pPr>
            <w:r w:rsidRPr="00C83707">
              <w:rPr>
                <w:rFonts w:ascii="Times New Roman" w:eastAsia="Times New Roman" w:hAnsi="Times New Roman" w:cs="Times New Roman"/>
                <w:b/>
                <w:bCs/>
                <w:color w:val="212529"/>
                <w:sz w:val="24"/>
                <w:szCs w:val="24"/>
                <w:lang w:eastAsia="nl-NL"/>
              </w:rPr>
              <w:t>Eerste verwerkingslijn</w:t>
            </w:r>
          </w:p>
          <w:p w14:paraId="34CAF4F5" w14:textId="77777777" w:rsidR="00C83707" w:rsidRPr="00C83707"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r w:rsidRPr="00C83707">
              <w:rPr>
                <w:rFonts w:ascii="Times New Roman" w:eastAsia="Times New Roman" w:hAnsi="Times New Roman" w:cs="Times New Roman"/>
                <w:color w:val="212529"/>
                <w:sz w:val="24"/>
                <w:szCs w:val="24"/>
                <w:lang w:eastAsia="nl-NL"/>
              </w:rPr>
              <w:t>Eenmaal terug in Nederland was het zaadje geplant. ‘Overal waar ik kwam, zag ik sinaasappelschillen. Bij de supermarkt om de hoek, bij horecagelegenheden, bij cateraars en bedrijfskantines.</w:t>
            </w:r>
            <w:r>
              <w:rPr>
                <w:rFonts w:ascii="Times New Roman" w:eastAsia="Times New Roman" w:hAnsi="Times New Roman" w:cs="Times New Roman"/>
                <w:color w:val="212529"/>
                <w:sz w:val="24"/>
                <w:szCs w:val="24"/>
                <w:lang w:eastAsia="nl-NL"/>
              </w:rPr>
              <w:t>’</w:t>
            </w:r>
            <w:r w:rsidRPr="00C83707">
              <w:rPr>
                <w:rFonts w:ascii="Times New Roman" w:eastAsia="Times New Roman" w:hAnsi="Times New Roman" w:cs="Times New Roman"/>
                <w:color w:val="212529"/>
                <w:sz w:val="24"/>
                <w:szCs w:val="24"/>
                <w:lang w:eastAsia="nl-NL"/>
              </w:rPr>
              <w:t xml:space="preserve"> </w:t>
            </w:r>
            <w:r w:rsidR="00B56EA0" w:rsidRPr="00B56EA0">
              <w:rPr>
                <w:rFonts w:ascii="Times New Roman" w:eastAsia="Times New Roman" w:hAnsi="Times New Roman" w:cs="Times New Roman"/>
                <w:color w:val="212529"/>
                <w:sz w:val="24"/>
                <w:szCs w:val="24"/>
                <w:lang w:eastAsia="nl-NL"/>
              </w:rPr>
              <w:t xml:space="preserve">Anderhalf jaar en flink wat lab- en pilottests later, waren de </w:t>
            </w:r>
            <w:proofErr w:type="spellStart"/>
            <w:r w:rsidR="00B56EA0" w:rsidRPr="00B56EA0">
              <w:rPr>
                <w:rFonts w:ascii="Times New Roman" w:eastAsia="Times New Roman" w:hAnsi="Times New Roman" w:cs="Times New Roman"/>
                <w:i/>
                <w:iCs/>
                <w:color w:val="212529"/>
                <w:sz w:val="24"/>
                <w:szCs w:val="24"/>
                <w:lang w:eastAsia="nl-NL"/>
              </w:rPr>
              <w:t>proof</w:t>
            </w:r>
            <w:proofErr w:type="spellEnd"/>
            <w:r w:rsidR="00B56EA0" w:rsidRPr="00B56EA0">
              <w:rPr>
                <w:rFonts w:ascii="Times New Roman" w:eastAsia="Times New Roman" w:hAnsi="Times New Roman" w:cs="Times New Roman"/>
                <w:i/>
                <w:iCs/>
                <w:color w:val="212529"/>
                <w:sz w:val="24"/>
                <w:szCs w:val="24"/>
                <w:lang w:eastAsia="nl-NL"/>
              </w:rPr>
              <w:t xml:space="preserve"> of concept</w:t>
            </w:r>
            <w:r w:rsidR="00B56EA0" w:rsidRPr="00B56EA0">
              <w:rPr>
                <w:rFonts w:ascii="Times New Roman" w:eastAsia="Times New Roman" w:hAnsi="Times New Roman" w:cs="Times New Roman"/>
                <w:color w:val="212529"/>
                <w:sz w:val="24"/>
                <w:szCs w:val="24"/>
                <w:lang w:eastAsia="nl-NL"/>
              </w:rPr>
              <w:t xml:space="preserve"> en de technologie ontwikkeld. Met een solide businessplan en contracten met afnemers en leveranciers op zak, wist</w:t>
            </w:r>
            <w:r w:rsidR="00B56EA0">
              <w:rPr>
                <w:rFonts w:ascii="Times New Roman" w:eastAsia="Times New Roman" w:hAnsi="Times New Roman" w:cs="Times New Roman"/>
                <w:color w:val="212529"/>
                <w:sz w:val="24"/>
                <w:szCs w:val="24"/>
                <w:lang w:eastAsia="nl-NL"/>
              </w:rPr>
              <w:t xml:space="preserve"> </w:t>
            </w:r>
            <w:r w:rsidR="002728B8">
              <w:rPr>
                <w:rFonts w:ascii="Times New Roman" w:eastAsia="Times New Roman" w:hAnsi="Times New Roman" w:cs="Times New Roman"/>
                <w:color w:val="212529"/>
                <w:sz w:val="24"/>
                <w:szCs w:val="24"/>
                <w:lang w:eastAsia="nl-NL"/>
              </w:rPr>
              <w:t xml:space="preserve">het team </w:t>
            </w:r>
            <w:r w:rsidR="00B56EA0">
              <w:rPr>
                <w:rFonts w:ascii="Times New Roman" w:eastAsia="Times New Roman" w:hAnsi="Times New Roman" w:cs="Times New Roman"/>
                <w:color w:val="212529"/>
                <w:sz w:val="24"/>
                <w:szCs w:val="24"/>
                <w:lang w:eastAsia="nl-NL"/>
              </w:rPr>
              <w:t xml:space="preserve">Van </w:t>
            </w:r>
            <w:proofErr w:type="spellStart"/>
            <w:r w:rsidR="00B56EA0">
              <w:rPr>
                <w:rFonts w:ascii="Times New Roman" w:eastAsia="Times New Roman" w:hAnsi="Times New Roman" w:cs="Times New Roman"/>
                <w:color w:val="212529"/>
                <w:sz w:val="24"/>
                <w:szCs w:val="24"/>
                <w:lang w:eastAsia="nl-NL"/>
              </w:rPr>
              <w:t>Stempvoort</w:t>
            </w:r>
            <w:proofErr w:type="spellEnd"/>
            <w:r w:rsidR="00B56EA0" w:rsidRPr="00B56EA0">
              <w:rPr>
                <w:rFonts w:ascii="Times New Roman" w:eastAsia="Times New Roman" w:hAnsi="Times New Roman" w:cs="Times New Roman"/>
                <w:color w:val="212529"/>
                <w:sz w:val="24"/>
                <w:szCs w:val="24"/>
                <w:lang w:eastAsia="nl-NL"/>
              </w:rPr>
              <w:t xml:space="preserve"> vervolgens de BOM Brabant Ventures, Stichting DOEN en ABN-AMRO ervan te overtuigen om gezamenlijk ruim € 1 miljoen te investeren in de bouw van de eerste verwerkingslijn van sinaasappelschillen. </w:t>
            </w:r>
          </w:p>
          <w:p w14:paraId="69243058" w14:textId="77777777" w:rsidR="00C83707"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p>
          <w:p w14:paraId="2C5F9BE7" w14:textId="77777777" w:rsidR="00C83707" w:rsidRPr="00C83707" w:rsidRDefault="00B56EA0" w:rsidP="00C83707">
            <w:pPr>
              <w:spacing w:line="280" w:lineRule="atLeast"/>
              <w:textAlignment w:val="baseline"/>
              <w:rPr>
                <w:rFonts w:ascii="Times New Roman" w:eastAsia="Times New Roman" w:hAnsi="Times New Roman" w:cs="Times New Roman"/>
                <w:b/>
                <w:bCs/>
                <w:color w:val="212529"/>
                <w:sz w:val="24"/>
                <w:szCs w:val="24"/>
                <w:lang w:eastAsia="nl-NL"/>
              </w:rPr>
            </w:pPr>
            <w:r>
              <w:rPr>
                <w:rFonts w:ascii="Times New Roman" w:eastAsia="Times New Roman" w:hAnsi="Times New Roman" w:cs="Times New Roman"/>
                <w:b/>
                <w:bCs/>
                <w:color w:val="212529"/>
                <w:sz w:val="24"/>
                <w:szCs w:val="24"/>
                <w:lang w:eastAsia="nl-NL"/>
              </w:rPr>
              <w:t>V</w:t>
            </w:r>
            <w:r w:rsidR="00C83707" w:rsidRPr="00C83707">
              <w:rPr>
                <w:rFonts w:ascii="Times New Roman" w:eastAsia="Times New Roman" w:hAnsi="Times New Roman" w:cs="Times New Roman"/>
                <w:b/>
                <w:bCs/>
                <w:color w:val="212529"/>
                <w:sz w:val="24"/>
                <w:szCs w:val="24"/>
                <w:lang w:eastAsia="nl-NL"/>
              </w:rPr>
              <w:t>rachtwagens vol</w:t>
            </w:r>
          </w:p>
          <w:p w14:paraId="6AECB107" w14:textId="77777777" w:rsidR="00C83707" w:rsidRPr="00C83707"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r w:rsidRPr="00C83707">
              <w:rPr>
                <w:rFonts w:ascii="Times New Roman" w:eastAsia="Times New Roman" w:hAnsi="Times New Roman" w:cs="Times New Roman"/>
                <w:color w:val="212529"/>
                <w:sz w:val="24"/>
                <w:szCs w:val="24"/>
                <w:lang w:eastAsia="nl-NL"/>
              </w:rPr>
              <w:t xml:space="preserve">Sinds november 2018 rijden vrachtwagens vol schillen af en aan naar de gloednieuwe fabriek op het terrein van afvalinzamelaar </w:t>
            </w:r>
            <w:proofErr w:type="spellStart"/>
            <w:r w:rsidRPr="00C83707">
              <w:rPr>
                <w:rFonts w:ascii="Times New Roman" w:eastAsia="Times New Roman" w:hAnsi="Times New Roman" w:cs="Times New Roman"/>
                <w:color w:val="212529"/>
                <w:sz w:val="24"/>
                <w:szCs w:val="24"/>
                <w:lang w:eastAsia="nl-NL"/>
              </w:rPr>
              <w:t>Renewi</w:t>
            </w:r>
            <w:proofErr w:type="spellEnd"/>
            <w:r w:rsidRPr="00C83707">
              <w:rPr>
                <w:rFonts w:ascii="Times New Roman" w:eastAsia="Times New Roman" w:hAnsi="Times New Roman" w:cs="Times New Roman"/>
                <w:color w:val="212529"/>
                <w:sz w:val="24"/>
                <w:szCs w:val="24"/>
                <w:lang w:eastAsia="nl-NL"/>
              </w:rPr>
              <w:t xml:space="preserve"> in Son en Breugel, een partner van </w:t>
            </w:r>
            <w:proofErr w:type="spellStart"/>
            <w:r w:rsidRPr="00C83707">
              <w:rPr>
                <w:rFonts w:ascii="Times New Roman" w:eastAsia="Times New Roman" w:hAnsi="Times New Roman" w:cs="Times New Roman"/>
                <w:color w:val="212529"/>
                <w:sz w:val="24"/>
                <w:szCs w:val="24"/>
                <w:lang w:eastAsia="nl-NL"/>
              </w:rPr>
              <w:t>PeelPioneers</w:t>
            </w:r>
            <w:proofErr w:type="spellEnd"/>
            <w:r w:rsidRPr="00C83707">
              <w:rPr>
                <w:rFonts w:ascii="Times New Roman" w:eastAsia="Times New Roman" w:hAnsi="Times New Roman" w:cs="Times New Roman"/>
                <w:color w:val="212529"/>
                <w:sz w:val="24"/>
                <w:szCs w:val="24"/>
                <w:lang w:eastAsia="nl-NL"/>
              </w:rPr>
              <w:t>, die de aanvoer verzorgt. ‘Inmiddels draaien we elke werkdag 30.000 kg verse sinaasappelschillen door onze verwerkingslijn heen.</w:t>
            </w:r>
            <w:r>
              <w:rPr>
                <w:rFonts w:ascii="Times New Roman" w:eastAsia="Times New Roman" w:hAnsi="Times New Roman" w:cs="Times New Roman"/>
                <w:color w:val="212529"/>
                <w:sz w:val="24"/>
                <w:szCs w:val="24"/>
                <w:lang w:eastAsia="nl-NL"/>
              </w:rPr>
              <w:t>’</w:t>
            </w:r>
            <w:r w:rsidRPr="00C83707">
              <w:rPr>
                <w:rFonts w:ascii="Times New Roman" w:eastAsia="Times New Roman" w:hAnsi="Times New Roman" w:cs="Times New Roman"/>
                <w:color w:val="212529"/>
                <w:sz w:val="24"/>
                <w:szCs w:val="24"/>
                <w:lang w:eastAsia="nl-NL"/>
              </w:rPr>
              <w:t xml:space="preserve">, vertelt Van </w:t>
            </w:r>
            <w:proofErr w:type="spellStart"/>
            <w:r w:rsidRPr="00C83707">
              <w:rPr>
                <w:rFonts w:ascii="Times New Roman" w:eastAsia="Times New Roman" w:hAnsi="Times New Roman" w:cs="Times New Roman"/>
                <w:color w:val="212529"/>
                <w:sz w:val="24"/>
                <w:szCs w:val="24"/>
                <w:lang w:eastAsia="nl-NL"/>
              </w:rPr>
              <w:t>Stempvoort</w:t>
            </w:r>
            <w:proofErr w:type="spellEnd"/>
            <w:r w:rsidRPr="00C83707">
              <w:rPr>
                <w:rFonts w:ascii="Times New Roman" w:eastAsia="Times New Roman" w:hAnsi="Times New Roman" w:cs="Times New Roman"/>
                <w:color w:val="212529"/>
                <w:sz w:val="24"/>
                <w:szCs w:val="24"/>
                <w:lang w:eastAsia="nl-NL"/>
              </w:rPr>
              <w:t xml:space="preserve"> trots.</w:t>
            </w:r>
          </w:p>
          <w:p w14:paraId="155037A8" w14:textId="77777777" w:rsidR="00C83707" w:rsidRPr="00C83707"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r w:rsidRPr="00C83707">
              <w:rPr>
                <w:rFonts w:ascii="Times New Roman" w:eastAsia="Times New Roman" w:hAnsi="Times New Roman" w:cs="Times New Roman"/>
                <w:color w:val="212529"/>
                <w:sz w:val="24"/>
                <w:szCs w:val="24"/>
                <w:lang w:eastAsia="nl-NL"/>
              </w:rPr>
              <w:t>Het bedrijf was en vermaalt de schillen, en onttrekt daarna de etherische olie via verhitting aan de pulp: een thermo-mechanisch extractproces. Vervolgens werkt het de olie op tot een 99,5 % zuiver sinas</w:t>
            </w:r>
            <w:r w:rsidRPr="00C83707">
              <w:rPr>
                <w:rFonts w:ascii="Times New Roman" w:eastAsia="Times New Roman" w:hAnsi="Times New Roman" w:cs="Times New Roman"/>
                <w:color w:val="212529"/>
                <w:sz w:val="24"/>
                <w:szCs w:val="24"/>
                <w:lang w:eastAsia="nl-NL"/>
              </w:rPr>
              <w:softHyphen/>
              <w:t>aroma (D-</w:t>
            </w:r>
            <w:proofErr w:type="spellStart"/>
            <w:r w:rsidRPr="00C83707">
              <w:rPr>
                <w:rFonts w:ascii="Times New Roman" w:eastAsia="Times New Roman" w:hAnsi="Times New Roman" w:cs="Times New Roman"/>
                <w:color w:val="212529"/>
                <w:sz w:val="24"/>
                <w:szCs w:val="24"/>
                <w:lang w:eastAsia="nl-NL"/>
              </w:rPr>
              <w:t>limoneen</w:t>
            </w:r>
            <w:proofErr w:type="spellEnd"/>
            <w:r w:rsidRPr="00C83707">
              <w:rPr>
                <w:rFonts w:ascii="Times New Roman" w:eastAsia="Times New Roman" w:hAnsi="Times New Roman" w:cs="Times New Roman"/>
                <w:color w:val="212529"/>
                <w:sz w:val="24"/>
                <w:szCs w:val="24"/>
                <w:lang w:eastAsia="nl-NL"/>
              </w:rPr>
              <w:t>). D</w:t>
            </w:r>
            <w:r w:rsidR="00B56EA0">
              <w:rPr>
                <w:rFonts w:ascii="Times New Roman" w:eastAsia="Times New Roman" w:hAnsi="Times New Roman" w:cs="Times New Roman"/>
                <w:color w:val="212529"/>
                <w:sz w:val="24"/>
                <w:szCs w:val="24"/>
                <w:lang w:eastAsia="nl-NL"/>
              </w:rPr>
              <w:t>e afnemer</w:t>
            </w:r>
            <w:r w:rsidRPr="00C83707">
              <w:rPr>
                <w:rFonts w:ascii="Times New Roman" w:eastAsia="Times New Roman" w:hAnsi="Times New Roman" w:cs="Times New Roman"/>
                <w:color w:val="212529"/>
                <w:sz w:val="24"/>
                <w:szCs w:val="24"/>
                <w:lang w:eastAsia="nl-NL"/>
              </w:rPr>
              <w:t xml:space="preserve"> is met name de voedingsindustrie voor producten als frisdrank, krentenbollen en sinaasappeltoetjes</w:t>
            </w:r>
            <w:r w:rsidR="00B56EA0">
              <w:rPr>
                <w:rFonts w:ascii="Times New Roman" w:eastAsia="Times New Roman" w:hAnsi="Times New Roman" w:cs="Times New Roman"/>
                <w:color w:val="212529"/>
                <w:sz w:val="24"/>
                <w:szCs w:val="24"/>
                <w:lang w:eastAsia="nl-NL"/>
              </w:rPr>
              <w:t xml:space="preserve">. </w:t>
            </w:r>
            <w:r w:rsidRPr="00C83707">
              <w:rPr>
                <w:rFonts w:ascii="Times New Roman" w:eastAsia="Times New Roman" w:hAnsi="Times New Roman" w:cs="Times New Roman"/>
                <w:color w:val="212529"/>
                <w:sz w:val="24"/>
                <w:szCs w:val="24"/>
                <w:lang w:eastAsia="nl-NL"/>
              </w:rPr>
              <w:t xml:space="preserve">Uit 40.000 kg schillen, de maximale capaciteit van de huidige verwerkingslijn, haalt </w:t>
            </w:r>
            <w:proofErr w:type="spellStart"/>
            <w:r w:rsidRPr="00C83707">
              <w:rPr>
                <w:rFonts w:ascii="Times New Roman" w:eastAsia="Times New Roman" w:hAnsi="Times New Roman" w:cs="Times New Roman"/>
                <w:color w:val="212529"/>
                <w:sz w:val="24"/>
                <w:szCs w:val="24"/>
                <w:lang w:eastAsia="nl-NL"/>
              </w:rPr>
              <w:t>PeelPioneers</w:t>
            </w:r>
            <w:proofErr w:type="spellEnd"/>
            <w:r w:rsidRPr="00C83707">
              <w:rPr>
                <w:rFonts w:ascii="Times New Roman" w:eastAsia="Times New Roman" w:hAnsi="Times New Roman" w:cs="Times New Roman"/>
                <w:color w:val="212529"/>
                <w:sz w:val="24"/>
                <w:szCs w:val="24"/>
                <w:lang w:eastAsia="nl-NL"/>
              </w:rPr>
              <w:t xml:space="preserve"> op een dag zo’n 200 kg etherische olie. De rest is vezelrijke pulp die het bedrijf verkoopt als bijvoeding voor vee.</w:t>
            </w:r>
            <w:r w:rsidR="00B56EA0">
              <w:rPr>
                <w:rFonts w:ascii="Times New Roman" w:eastAsia="Times New Roman" w:hAnsi="Times New Roman" w:cs="Times New Roman"/>
                <w:color w:val="212529"/>
                <w:sz w:val="24"/>
                <w:szCs w:val="24"/>
                <w:lang w:eastAsia="nl-NL"/>
              </w:rPr>
              <w:t xml:space="preserve"> </w:t>
            </w:r>
          </w:p>
          <w:p w14:paraId="4173E0E7" w14:textId="77777777" w:rsidR="00C83707" w:rsidRPr="0031525F" w:rsidRDefault="00C83707" w:rsidP="00C83707">
            <w:pPr>
              <w:spacing w:line="280" w:lineRule="atLeast"/>
              <w:textAlignment w:val="baseline"/>
              <w:rPr>
                <w:rFonts w:ascii="Times New Roman" w:eastAsia="Times New Roman" w:hAnsi="Times New Roman" w:cs="Times New Roman"/>
                <w:color w:val="212529"/>
                <w:sz w:val="24"/>
                <w:szCs w:val="24"/>
                <w:lang w:eastAsia="nl-NL"/>
              </w:rPr>
            </w:pPr>
          </w:p>
        </w:tc>
      </w:tr>
      <w:bookmarkEnd w:id="0"/>
    </w:tbl>
    <w:p w14:paraId="16A6A813" w14:textId="77777777" w:rsidR="00012913" w:rsidRDefault="00012913" w:rsidP="00B76EC1">
      <w:pPr>
        <w:spacing w:after="0" w:line="240" w:lineRule="auto"/>
        <w:outlineLvl w:val="0"/>
        <w:rPr>
          <w:rFonts w:ascii="Arial" w:eastAsia="Times New Roman" w:hAnsi="Arial" w:cs="Arial"/>
          <w:bCs/>
          <w:kern w:val="36"/>
          <w:lang w:eastAsia="nl-NL"/>
        </w:rPr>
      </w:pPr>
    </w:p>
    <w:p w14:paraId="128AA3BE" w14:textId="77777777" w:rsidR="00E14B20" w:rsidRDefault="00E14B2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Sinaasappelschillen bevatten diverse waardevolle componenten.</w:t>
      </w:r>
    </w:p>
    <w:p w14:paraId="6BB86465" w14:textId="77777777" w:rsidR="00E14B20" w:rsidRDefault="00E14B2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Welke componenten worden genoemd?</w:t>
      </w:r>
    </w:p>
    <w:p w14:paraId="1BF0759F" w14:textId="77777777" w:rsidR="00E14B20" w:rsidRDefault="00E14B20"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 xml:space="preserve">Welke component wordt in de verwerkingslijn van </w:t>
      </w:r>
      <w:proofErr w:type="spellStart"/>
      <w:r>
        <w:rPr>
          <w:rFonts w:ascii="Arial" w:eastAsia="Times New Roman" w:hAnsi="Arial" w:cs="Arial"/>
          <w:bCs/>
          <w:kern w:val="36"/>
          <w:lang w:eastAsia="nl-NL"/>
        </w:rPr>
        <w:t>PeelPioneers</w:t>
      </w:r>
      <w:proofErr w:type="spellEnd"/>
      <w:r>
        <w:rPr>
          <w:rFonts w:ascii="Arial" w:eastAsia="Times New Roman" w:hAnsi="Arial" w:cs="Arial"/>
          <w:bCs/>
          <w:kern w:val="36"/>
          <w:lang w:eastAsia="nl-NL"/>
        </w:rPr>
        <w:t xml:space="preserve"> gescheiden van de rest</w:t>
      </w:r>
      <w:r w:rsidR="00C12230">
        <w:rPr>
          <w:rFonts w:ascii="Arial" w:eastAsia="Times New Roman" w:hAnsi="Arial" w:cs="Arial"/>
          <w:bCs/>
          <w:kern w:val="36"/>
          <w:lang w:eastAsia="nl-NL"/>
        </w:rPr>
        <w:t xml:space="preserve"> van de sinaasappelschillen</w:t>
      </w:r>
      <w:r>
        <w:rPr>
          <w:rFonts w:ascii="Arial" w:eastAsia="Times New Roman" w:hAnsi="Arial" w:cs="Arial"/>
          <w:bCs/>
          <w:kern w:val="36"/>
          <w:lang w:eastAsia="nl-NL"/>
        </w:rPr>
        <w:t>?</w:t>
      </w:r>
    </w:p>
    <w:p w14:paraId="72DD2335" w14:textId="77777777" w:rsidR="00E14B20" w:rsidRDefault="00E14B20"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Welke componenten wil men in de toekomst ook nog winnen uit de overgebleven pulp?</w:t>
      </w:r>
    </w:p>
    <w:p w14:paraId="289CAF47" w14:textId="77777777" w:rsidR="00E14B20" w:rsidRDefault="00E14B20" w:rsidP="00E14B20">
      <w:pPr>
        <w:spacing w:after="0" w:line="240" w:lineRule="auto"/>
        <w:ind w:left="708" w:hanging="708"/>
        <w:outlineLvl w:val="0"/>
        <w:rPr>
          <w:rFonts w:ascii="Arial" w:eastAsia="Times New Roman" w:hAnsi="Arial" w:cs="Arial"/>
          <w:bCs/>
          <w:kern w:val="36"/>
          <w:lang w:eastAsia="nl-NL"/>
        </w:rPr>
      </w:pPr>
    </w:p>
    <w:p w14:paraId="1DFCF68F" w14:textId="77777777" w:rsidR="00E14B20" w:rsidRDefault="00E14B20" w:rsidP="001918F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scheidingsmethode die wordt toegepast is stoomdestillatie. </w:t>
      </w:r>
    </w:p>
    <w:p w14:paraId="0C8B9588" w14:textId="77777777" w:rsidR="001918F6" w:rsidRDefault="001918F6" w:rsidP="001918F6">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1918F6" w14:paraId="7DF45F9C" w14:textId="77777777" w:rsidTr="001918F6">
        <w:tc>
          <w:tcPr>
            <w:tcW w:w="9062" w:type="dxa"/>
          </w:tcPr>
          <w:p w14:paraId="61F4441E" w14:textId="77777777" w:rsidR="001918F6" w:rsidRPr="001918F6" w:rsidRDefault="001918F6" w:rsidP="001918F6">
            <w:pPr>
              <w:outlineLvl w:val="0"/>
              <w:rPr>
                <w:rFonts w:ascii="Times New Roman" w:eastAsia="Times New Roman" w:hAnsi="Times New Roman" w:cs="Times New Roman"/>
                <w:bCs/>
                <w:kern w:val="36"/>
                <w:sz w:val="24"/>
                <w:szCs w:val="24"/>
                <w:lang w:eastAsia="nl-NL"/>
              </w:rPr>
            </w:pPr>
            <w:r w:rsidRPr="001918F6">
              <w:rPr>
                <w:rFonts w:ascii="Times New Roman" w:hAnsi="Times New Roman" w:cs="Times New Roman"/>
                <w:noProof/>
                <w:sz w:val="24"/>
                <w:szCs w:val="24"/>
              </w:rPr>
              <w:drawing>
                <wp:anchor distT="0" distB="0" distL="114300" distR="114300" simplePos="0" relativeHeight="251662336" behindDoc="0" locked="0" layoutInCell="1" allowOverlap="1" wp14:anchorId="3E5B2FED" wp14:editId="4B4A5F79">
                  <wp:simplePos x="0" y="0"/>
                  <wp:positionH relativeFrom="margin">
                    <wp:posOffset>2515235</wp:posOffset>
                  </wp:positionH>
                  <wp:positionV relativeFrom="margin">
                    <wp:posOffset>155575</wp:posOffset>
                  </wp:positionV>
                  <wp:extent cx="3103880" cy="1990725"/>
                  <wp:effectExtent l="0" t="0" r="127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r="2646" b="7087"/>
                          <a:stretch/>
                        </pic:blipFill>
                        <pic:spPr bwMode="auto">
                          <a:xfrm>
                            <a:off x="0" y="0"/>
                            <a:ext cx="3103880" cy="19907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918F6">
              <w:rPr>
                <w:rFonts w:ascii="Times New Roman" w:eastAsia="Times New Roman" w:hAnsi="Times New Roman" w:cs="Times New Roman"/>
                <w:b/>
                <w:kern w:val="36"/>
                <w:sz w:val="24"/>
                <w:szCs w:val="24"/>
                <w:lang w:eastAsia="nl-NL"/>
              </w:rPr>
              <w:t>Stoomdestillatie</w:t>
            </w:r>
          </w:p>
          <w:p w14:paraId="72E61833" w14:textId="77777777" w:rsidR="001918F6" w:rsidRDefault="001918F6" w:rsidP="001918F6">
            <w:pPr>
              <w:outlineLvl w:val="0"/>
              <w:rPr>
                <w:rFonts w:ascii="Times New Roman" w:eastAsia="Times New Roman" w:hAnsi="Times New Roman" w:cs="Times New Roman"/>
                <w:bCs/>
                <w:kern w:val="36"/>
                <w:sz w:val="24"/>
                <w:szCs w:val="24"/>
                <w:lang w:eastAsia="nl-NL"/>
              </w:rPr>
            </w:pPr>
            <w:r w:rsidRPr="001918F6">
              <w:rPr>
                <w:rFonts w:ascii="Times New Roman" w:eastAsia="Times New Roman" w:hAnsi="Times New Roman" w:cs="Times New Roman"/>
                <w:bCs/>
                <w:kern w:val="36"/>
                <w:sz w:val="24"/>
                <w:szCs w:val="24"/>
                <w:lang w:eastAsia="nl-NL"/>
              </w:rPr>
              <w:t>De illustratie geeft de opstelling van een stoomdestillatie waarbij terpenen</w:t>
            </w:r>
            <w:r w:rsidR="00047373">
              <w:rPr>
                <w:rFonts w:ascii="Times New Roman" w:eastAsia="Times New Roman" w:hAnsi="Times New Roman" w:cs="Times New Roman"/>
                <w:bCs/>
                <w:kern w:val="36"/>
                <w:sz w:val="24"/>
                <w:szCs w:val="24"/>
                <w:lang w:eastAsia="nl-NL"/>
              </w:rPr>
              <w:t xml:space="preserve"> zoals </w:t>
            </w:r>
            <w:proofErr w:type="spellStart"/>
            <w:r w:rsidR="00047373">
              <w:rPr>
                <w:rFonts w:ascii="Times New Roman" w:eastAsia="Times New Roman" w:hAnsi="Times New Roman" w:cs="Times New Roman"/>
                <w:bCs/>
                <w:kern w:val="36"/>
                <w:sz w:val="24"/>
                <w:szCs w:val="24"/>
                <w:lang w:eastAsia="nl-NL"/>
              </w:rPr>
              <w:t>limoneen</w:t>
            </w:r>
            <w:proofErr w:type="spellEnd"/>
            <w:r w:rsidRPr="001918F6">
              <w:rPr>
                <w:rFonts w:ascii="Times New Roman" w:eastAsia="Times New Roman" w:hAnsi="Times New Roman" w:cs="Times New Roman"/>
                <w:bCs/>
                <w:kern w:val="36"/>
                <w:sz w:val="24"/>
                <w:szCs w:val="24"/>
                <w:lang w:eastAsia="nl-NL"/>
              </w:rPr>
              <w:t xml:space="preserve"> (smaak-, kleur- en reukstoffen) uit sinaasappelschillen worden gedestilleerd. Hierbij wordt in de eerste kolf (A) stoom opgewekt die geleid wordt in een tweede kolf (B). Deze kolf bevat de sinaasappelschillen ondergedompeld in water. De waterdamp extraheert uit deze schillen de terpenen die tezamen met de waterdamp condenseren in de koeler (C) en opgevangen worden (D).</w:t>
            </w:r>
          </w:p>
          <w:p w14:paraId="003B4C8D" w14:textId="77777777" w:rsidR="00047373" w:rsidRPr="00047373" w:rsidRDefault="00047373" w:rsidP="001918F6">
            <w:pPr>
              <w:outlineLvl w:val="0"/>
              <w:rPr>
                <w:rFonts w:ascii="Arial" w:eastAsia="Times New Roman" w:hAnsi="Arial" w:cs="Arial"/>
                <w:bCs/>
                <w:i/>
                <w:iCs/>
                <w:kern w:val="36"/>
                <w:lang w:eastAsia="nl-NL"/>
              </w:rPr>
            </w:pPr>
            <w:r>
              <w:rPr>
                <w:rFonts w:ascii="Times New Roman" w:eastAsia="Times New Roman" w:hAnsi="Times New Roman" w:cs="Times New Roman"/>
                <w:bCs/>
                <w:i/>
                <w:iCs/>
                <w:kern w:val="36"/>
                <w:lang w:eastAsia="nl-NL"/>
              </w:rPr>
              <w:t xml:space="preserve">Bron: </w:t>
            </w:r>
            <w:r w:rsidRPr="00047373">
              <w:rPr>
                <w:rFonts w:ascii="Times New Roman" w:eastAsia="Times New Roman" w:hAnsi="Times New Roman" w:cs="Times New Roman"/>
                <w:bCs/>
                <w:i/>
                <w:iCs/>
                <w:kern w:val="36"/>
                <w:lang w:eastAsia="nl-NL"/>
              </w:rPr>
              <w:t>old.iupac.org</w:t>
            </w:r>
          </w:p>
        </w:tc>
      </w:tr>
    </w:tbl>
    <w:p w14:paraId="2304F230" w14:textId="77777777" w:rsidR="001918F6" w:rsidRDefault="001918F6" w:rsidP="001918F6">
      <w:pPr>
        <w:spacing w:after="0" w:line="240" w:lineRule="auto"/>
        <w:outlineLvl w:val="0"/>
        <w:rPr>
          <w:rFonts w:ascii="Arial" w:eastAsia="Times New Roman" w:hAnsi="Arial" w:cs="Arial"/>
          <w:bCs/>
          <w:kern w:val="36"/>
          <w:lang w:eastAsia="nl-NL"/>
        </w:rPr>
      </w:pPr>
    </w:p>
    <w:p w14:paraId="0FCBEFBC" w14:textId="77777777" w:rsidR="00047373" w:rsidRDefault="00047373" w:rsidP="001918F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het artikel wordt deze methode een thermo-mechanisch-extractproces genoemd.</w:t>
      </w:r>
    </w:p>
    <w:p w14:paraId="1DB8C00A" w14:textId="77777777" w:rsidR="00047373" w:rsidRDefault="00047373" w:rsidP="001918F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Licht de naam thermo-mechanisch-extractproces toe.</w:t>
      </w:r>
    </w:p>
    <w:p w14:paraId="53ABF0B6" w14:textId="77777777" w:rsidR="00047373" w:rsidRDefault="00047373" w:rsidP="0004737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Leg uit waarom stoomdestillatie de voorkeur heeft boven rechtstreekse verhitting van de sinaasappelschillen.</w:t>
      </w:r>
    </w:p>
    <w:p w14:paraId="063E4EFC" w14:textId="77777777" w:rsidR="00047373" w:rsidRDefault="00672FCC" w:rsidP="0004737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dat in vat D de olie vrij gemakkelijk gescheiden kan worden van het water.</w:t>
      </w:r>
    </w:p>
    <w:p w14:paraId="1F68DD5C" w14:textId="77777777" w:rsidR="00672FCC" w:rsidRDefault="00672FCC" w:rsidP="00047373">
      <w:pPr>
        <w:spacing w:after="0" w:line="240" w:lineRule="auto"/>
        <w:ind w:left="708" w:hanging="708"/>
        <w:outlineLvl w:val="0"/>
        <w:rPr>
          <w:rFonts w:ascii="Arial" w:eastAsia="Times New Roman" w:hAnsi="Arial" w:cs="Arial"/>
          <w:bCs/>
          <w:kern w:val="36"/>
          <w:lang w:eastAsia="nl-NL"/>
        </w:rPr>
      </w:pPr>
    </w:p>
    <w:p w14:paraId="1500D4A9" w14:textId="77777777" w:rsidR="00E14B20" w:rsidRDefault="00672FCC"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is een terpeen. Van </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bestaan twee vormen, nl D-</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met een sinaasappelgeur en L-</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met een </w:t>
      </w:r>
      <w:proofErr w:type="spellStart"/>
      <w:r>
        <w:rPr>
          <w:rFonts w:ascii="Arial" w:eastAsia="Times New Roman" w:hAnsi="Arial" w:cs="Arial"/>
          <w:bCs/>
          <w:kern w:val="36"/>
          <w:lang w:eastAsia="nl-NL"/>
        </w:rPr>
        <w:t>citrusgeur</w:t>
      </w:r>
      <w:proofErr w:type="spellEnd"/>
      <w:r>
        <w:rPr>
          <w:rFonts w:ascii="Arial" w:eastAsia="Times New Roman" w:hAnsi="Arial" w:cs="Arial"/>
          <w:bCs/>
          <w:kern w:val="36"/>
          <w:lang w:eastAsia="nl-NL"/>
        </w:rPr>
        <w:t>.</w:t>
      </w:r>
    </w:p>
    <w:p w14:paraId="5BEB20BF" w14:textId="77777777" w:rsidR="00044B71" w:rsidRDefault="00044B71" w:rsidP="00044B71">
      <w:pPr>
        <w:spacing w:after="0" w:line="240" w:lineRule="auto"/>
        <w:outlineLvl w:val="0"/>
        <w:rPr>
          <w:rFonts w:ascii="Arial" w:eastAsia="Times New Roman" w:hAnsi="Arial" w:cs="Arial"/>
          <w:bCs/>
          <w:kern w:val="36"/>
          <w:lang w:eastAsia="nl-NL"/>
        </w:rPr>
      </w:pPr>
      <w:r>
        <w:rPr>
          <w:noProof/>
        </w:rPr>
        <w:drawing>
          <wp:inline distT="0" distB="0" distL="0" distR="0" wp14:anchorId="7F3D88FC" wp14:editId="76BD1831">
            <wp:extent cx="666750" cy="1704975"/>
            <wp:effectExtent l="0" t="0" r="0" b="9525"/>
            <wp:docPr id="2" name="Afbeelding 2" descr="Structuurformule van (R)-(D)-(+)-limon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ctuurformule van (R)-(D)-(+)-limone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1704975"/>
                    </a:xfrm>
                    <a:prstGeom prst="rect">
                      <a:avLst/>
                    </a:prstGeom>
                    <a:noFill/>
                    <a:ln>
                      <a:noFill/>
                    </a:ln>
                  </pic:spPr>
                </pic:pic>
              </a:graphicData>
            </a:graphic>
          </wp:inline>
        </w:drawing>
      </w:r>
      <w:r w:rsidR="00672FCC">
        <w:rPr>
          <w:rFonts w:ascii="Arial" w:eastAsia="Times New Roman" w:hAnsi="Arial" w:cs="Arial"/>
          <w:bCs/>
          <w:kern w:val="36"/>
          <w:lang w:eastAsia="nl-NL"/>
        </w:rPr>
        <w:tab/>
      </w:r>
      <w:r w:rsidR="00672FCC">
        <w:rPr>
          <w:rFonts w:ascii="Arial" w:eastAsia="Times New Roman" w:hAnsi="Arial" w:cs="Arial"/>
          <w:bCs/>
          <w:kern w:val="36"/>
          <w:lang w:eastAsia="nl-NL"/>
        </w:rPr>
        <w:tab/>
      </w:r>
      <w:r w:rsidR="00672FCC">
        <w:rPr>
          <w:rFonts w:ascii="Arial" w:eastAsia="Times New Roman" w:hAnsi="Arial" w:cs="Arial"/>
          <w:bCs/>
          <w:kern w:val="36"/>
          <w:lang w:eastAsia="nl-NL"/>
        </w:rPr>
        <w:tab/>
      </w:r>
      <w:r w:rsidR="00672FCC">
        <w:rPr>
          <w:noProof/>
        </w:rPr>
        <w:drawing>
          <wp:inline distT="0" distB="0" distL="0" distR="0" wp14:anchorId="4F55F853" wp14:editId="302470FA">
            <wp:extent cx="666750" cy="1704975"/>
            <wp:effectExtent l="0" t="0" r="0" b="9525"/>
            <wp:docPr id="5" name="Afbeelding 5" descr="Structuurformule van (S)-(L)-(–)-limon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ructuurformule van (S)-(L)-(–)-limone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1704975"/>
                    </a:xfrm>
                    <a:prstGeom prst="rect">
                      <a:avLst/>
                    </a:prstGeom>
                    <a:noFill/>
                    <a:ln>
                      <a:noFill/>
                    </a:ln>
                  </pic:spPr>
                </pic:pic>
              </a:graphicData>
            </a:graphic>
          </wp:inline>
        </w:drawing>
      </w:r>
    </w:p>
    <w:p w14:paraId="665438EB" w14:textId="77777777" w:rsidR="00044B71" w:rsidRPr="008C424A" w:rsidRDefault="00044B71" w:rsidP="00044B71">
      <w:pPr>
        <w:spacing w:after="0" w:line="240" w:lineRule="auto"/>
        <w:outlineLvl w:val="0"/>
        <w:rPr>
          <w:rFonts w:ascii="Arial" w:eastAsia="Times New Roman" w:hAnsi="Arial" w:cs="Arial"/>
          <w:bCs/>
          <w:kern w:val="36"/>
          <w:lang w:eastAsia="nl-NL"/>
        </w:rPr>
      </w:pPr>
      <w:r w:rsidRPr="008C424A">
        <w:rPr>
          <w:rFonts w:ascii="Arial" w:eastAsia="Times New Roman" w:hAnsi="Arial" w:cs="Arial"/>
          <w:bCs/>
          <w:kern w:val="36"/>
          <w:lang w:eastAsia="nl-NL"/>
        </w:rPr>
        <w:t>Figuur D-(+)</w:t>
      </w:r>
      <w:r w:rsidR="00672FCC" w:rsidRPr="008C424A">
        <w:rPr>
          <w:rFonts w:ascii="Arial" w:eastAsia="Times New Roman" w:hAnsi="Arial" w:cs="Arial"/>
          <w:bCs/>
          <w:kern w:val="36"/>
          <w:lang w:eastAsia="nl-NL"/>
        </w:rPr>
        <w:t>—</w:t>
      </w:r>
      <w:proofErr w:type="spellStart"/>
      <w:r w:rsidRPr="008C424A">
        <w:rPr>
          <w:rFonts w:ascii="Arial" w:eastAsia="Times New Roman" w:hAnsi="Arial" w:cs="Arial"/>
          <w:bCs/>
          <w:kern w:val="36"/>
          <w:lang w:eastAsia="nl-NL"/>
        </w:rPr>
        <w:t>limoneen</w:t>
      </w:r>
      <w:proofErr w:type="spellEnd"/>
      <w:r w:rsidR="00672FCC" w:rsidRPr="008C424A">
        <w:rPr>
          <w:rFonts w:ascii="Arial" w:eastAsia="Times New Roman" w:hAnsi="Arial" w:cs="Arial"/>
          <w:bCs/>
          <w:kern w:val="36"/>
          <w:lang w:eastAsia="nl-NL"/>
        </w:rPr>
        <w:tab/>
        <w:t>Figuur L-(</w:t>
      </w:r>
      <w:r w:rsidR="00672FCC">
        <w:rPr>
          <w:rFonts w:ascii="Arial" w:eastAsia="Times New Roman" w:hAnsi="Arial" w:cs="Arial"/>
          <w:bCs/>
          <w:kern w:val="36"/>
          <w:lang w:eastAsia="nl-NL"/>
        </w:rPr>
        <w:sym w:font="Symbol" w:char="F02D"/>
      </w:r>
      <w:r w:rsidR="00672FCC" w:rsidRPr="008C424A">
        <w:rPr>
          <w:rFonts w:ascii="Arial" w:eastAsia="Times New Roman" w:hAnsi="Arial" w:cs="Arial"/>
          <w:bCs/>
          <w:kern w:val="36"/>
          <w:lang w:eastAsia="nl-NL"/>
        </w:rPr>
        <w:t>)-</w:t>
      </w:r>
      <w:proofErr w:type="spellStart"/>
      <w:r w:rsidR="00672FCC" w:rsidRPr="008C424A">
        <w:rPr>
          <w:rFonts w:ascii="Arial" w:eastAsia="Times New Roman" w:hAnsi="Arial" w:cs="Arial"/>
          <w:bCs/>
          <w:kern w:val="36"/>
          <w:lang w:eastAsia="nl-NL"/>
        </w:rPr>
        <w:t>limoneen</w:t>
      </w:r>
      <w:proofErr w:type="spellEnd"/>
    </w:p>
    <w:p w14:paraId="4818810A" w14:textId="77777777" w:rsidR="00044B71" w:rsidRPr="008C424A" w:rsidRDefault="00044B71" w:rsidP="00044B71">
      <w:pPr>
        <w:spacing w:after="0" w:line="240" w:lineRule="auto"/>
        <w:outlineLvl w:val="0"/>
        <w:rPr>
          <w:rFonts w:ascii="Arial" w:eastAsia="Times New Roman" w:hAnsi="Arial" w:cs="Arial"/>
          <w:bCs/>
          <w:kern w:val="36"/>
          <w:lang w:eastAsia="nl-NL"/>
        </w:rPr>
      </w:pPr>
    </w:p>
    <w:p w14:paraId="6F1B2529" w14:textId="77777777" w:rsidR="00672FCC" w:rsidRDefault="00672FCC" w:rsidP="00044B71">
      <w:pPr>
        <w:spacing w:after="0" w:line="240" w:lineRule="auto"/>
        <w:outlineLvl w:val="0"/>
        <w:rPr>
          <w:rFonts w:ascii="Arial" w:eastAsia="Times New Roman" w:hAnsi="Arial" w:cs="Arial"/>
          <w:bCs/>
          <w:kern w:val="36"/>
          <w:lang w:eastAsia="nl-NL"/>
        </w:rPr>
      </w:pPr>
      <w:r w:rsidRPr="00672FCC">
        <w:rPr>
          <w:rFonts w:ascii="Arial" w:eastAsia="Times New Roman" w:hAnsi="Arial" w:cs="Arial"/>
          <w:bCs/>
          <w:kern w:val="36"/>
          <w:lang w:eastAsia="nl-NL"/>
        </w:rPr>
        <w:t>7</w:t>
      </w:r>
      <w:r w:rsidRPr="00672FCC">
        <w:rPr>
          <w:rFonts w:ascii="Arial" w:eastAsia="Times New Roman" w:hAnsi="Arial" w:cs="Arial"/>
          <w:bCs/>
          <w:kern w:val="36"/>
          <w:lang w:eastAsia="nl-NL"/>
        </w:rPr>
        <w:tab/>
        <w:t>Leg uit dat je t</w:t>
      </w:r>
      <w:r>
        <w:rPr>
          <w:rFonts w:ascii="Arial" w:eastAsia="Times New Roman" w:hAnsi="Arial" w:cs="Arial"/>
          <w:bCs/>
          <w:kern w:val="36"/>
          <w:lang w:eastAsia="nl-NL"/>
        </w:rPr>
        <w:t xml:space="preserve">e maken hebt met </w:t>
      </w:r>
      <w:proofErr w:type="spellStart"/>
      <w:r>
        <w:rPr>
          <w:rFonts w:ascii="Arial" w:eastAsia="Times New Roman" w:hAnsi="Arial" w:cs="Arial"/>
          <w:bCs/>
          <w:kern w:val="36"/>
          <w:lang w:eastAsia="nl-NL"/>
        </w:rPr>
        <w:t>spiegelbeeldisomerie</w:t>
      </w:r>
      <w:proofErr w:type="spellEnd"/>
      <w:r>
        <w:rPr>
          <w:rFonts w:ascii="Arial" w:eastAsia="Times New Roman" w:hAnsi="Arial" w:cs="Arial"/>
          <w:bCs/>
          <w:kern w:val="36"/>
          <w:lang w:eastAsia="nl-NL"/>
        </w:rPr>
        <w:t>.</w:t>
      </w:r>
    </w:p>
    <w:p w14:paraId="7F6D8F80" w14:textId="77777777" w:rsidR="00672FCC" w:rsidRDefault="00672FCC"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wat er met (+) en (</w:t>
      </w:r>
      <w:r w:rsidR="001E5374">
        <w:rPr>
          <w:rFonts w:ascii="Arial" w:eastAsia="Times New Roman" w:hAnsi="Arial" w:cs="Arial"/>
          <w:bCs/>
          <w:kern w:val="36"/>
          <w:lang w:eastAsia="nl-NL"/>
        </w:rPr>
        <w:sym w:font="Symbol" w:char="F02D"/>
      </w:r>
      <w:r w:rsidR="001E5374">
        <w:rPr>
          <w:rFonts w:ascii="Arial" w:eastAsia="Times New Roman" w:hAnsi="Arial" w:cs="Arial"/>
          <w:bCs/>
          <w:kern w:val="36"/>
          <w:lang w:eastAsia="nl-NL"/>
        </w:rPr>
        <w:t>) in de namen aangegeven wordt.</w:t>
      </w:r>
    </w:p>
    <w:p w14:paraId="29271A36" w14:textId="77777777" w:rsidR="001E5374" w:rsidRDefault="001E5374" w:rsidP="00044B71">
      <w:pPr>
        <w:spacing w:after="0" w:line="240" w:lineRule="auto"/>
        <w:outlineLvl w:val="0"/>
        <w:rPr>
          <w:rFonts w:ascii="Arial" w:eastAsia="Times New Roman" w:hAnsi="Arial" w:cs="Arial"/>
          <w:bCs/>
          <w:kern w:val="36"/>
          <w:lang w:eastAsia="nl-NL"/>
        </w:rPr>
      </w:pPr>
    </w:p>
    <w:p w14:paraId="5C255512" w14:textId="77777777" w:rsidR="001E5374" w:rsidRDefault="001E5374"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IUPAC-naam van </w:t>
      </w:r>
      <w:r w:rsidR="00051350">
        <w:rPr>
          <w:rFonts w:ascii="Arial" w:eastAsia="Times New Roman" w:hAnsi="Arial" w:cs="Arial"/>
          <w:bCs/>
          <w:kern w:val="36"/>
          <w:lang w:eastAsia="nl-NL"/>
        </w:rPr>
        <w:t>D-</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is </w:t>
      </w:r>
      <w:bookmarkStart w:id="2" w:name="_Hlk31098959"/>
      <w:r w:rsidR="00941C46">
        <w:rPr>
          <w:rFonts w:ascii="Arial" w:eastAsia="Times New Roman" w:hAnsi="Arial" w:cs="Arial"/>
          <w:bCs/>
          <w:kern w:val="36"/>
          <w:lang w:eastAsia="nl-NL"/>
        </w:rPr>
        <w:t>D-(+)-</w:t>
      </w:r>
      <w:r w:rsidR="00051350">
        <w:rPr>
          <w:rFonts w:ascii="Arial" w:eastAsia="Times New Roman" w:hAnsi="Arial" w:cs="Arial"/>
          <w:bCs/>
          <w:kern w:val="36"/>
          <w:lang w:eastAsia="nl-NL"/>
        </w:rPr>
        <w:t>1</w:t>
      </w:r>
      <w:r w:rsidRPr="001E5374">
        <w:rPr>
          <w:rFonts w:ascii="Arial" w:eastAsia="Times New Roman" w:hAnsi="Arial" w:cs="Arial"/>
          <w:bCs/>
          <w:kern w:val="36"/>
          <w:lang w:eastAsia="nl-NL"/>
        </w:rPr>
        <w:t>-methyl-4-prop-1-een-2-yl-cyclohexeen</w:t>
      </w:r>
      <w:bookmarkEnd w:id="2"/>
      <w:r>
        <w:rPr>
          <w:rFonts w:ascii="Arial" w:eastAsia="Times New Roman" w:hAnsi="Arial" w:cs="Arial"/>
          <w:bCs/>
          <w:kern w:val="36"/>
          <w:lang w:eastAsia="nl-NL"/>
        </w:rPr>
        <w:t>.</w:t>
      </w:r>
    </w:p>
    <w:p w14:paraId="1F3D6A02" w14:textId="77777777" w:rsidR="001E5374" w:rsidRDefault="001E5374"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Laat aan de hand van de structuurformule zien hoe men aan deze naam gekomen is.</w:t>
      </w:r>
    </w:p>
    <w:p w14:paraId="121899BC" w14:textId="77777777" w:rsidR="001E5374" w:rsidRDefault="00051350"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Geef de IUPAC-naam van L-</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w:t>
      </w:r>
    </w:p>
    <w:p w14:paraId="54CE6DF4" w14:textId="77777777" w:rsidR="00D76FFC" w:rsidRDefault="00D76FFC" w:rsidP="00D76FF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Leg uit waarom het moeilijk is om een mengsel van D-</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en L-</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van elkaar te scheiden.</w:t>
      </w:r>
    </w:p>
    <w:p w14:paraId="0E5D0D60" w14:textId="77777777" w:rsidR="00D76FFC" w:rsidRDefault="00D76FFC" w:rsidP="00D76FFC">
      <w:pPr>
        <w:spacing w:after="0" w:line="240" w:lineRule="auto"/>
        <w:ind w:left="708" w:hanging="708"/>
        <w:outlineLvl w:val="0"/>
        <w:rPr>
          <w:rFonts w:ascii="Arial" w:eastAsia="Times New Roman" w:hAnsi="Arial" w:cs="Arial"/>
          <w:b/>
          <w:kern w:val="36"/>
          <w:lang w:eastAsia="nl-NL"/>
        </w:rPr>
      </w:pPr>
    </w:p>
    <w:p w14:paraId="22D6C649" w14:textId="77777777" w:rsidR="00D76FFC" w:rsidRPr="00F62E4C" w:rsidRDefault="00D76FFC" w:rsidP="00D76FFC">
      <w:pPr>
        <w:spacing w:after="0" w:line="240" w:lineRule="auto"/>
        <w:ind w:left="708" w:hanging="708"/>
        <w:outlineLvl w:val="0"/>
        <w:rPr>
          <w:rFonts w:ascii="Arial" w:eastAsia="Times New Roman" w:hAnsi="Arial" w:cs="Arial"/>
          <w:b/>
          <w:kern w:val="36"/>
          <w:lang w:eastAsia="nl-NL"/>
        </w:rPr>
      </w:pPr>
      <w:r w:rsidRPr="00F62E4C">
        <w:rPr>
          <w:rFonts w:ascii="Arial" w:eastAsia="Times New Roman" w:hAnsi="Arial" w:cs="Arial"/>
          <w:b/>
          <w:kern w:val="36"/>
          <w:lang w:eastAsia="nl-NL"/>
        </w:rPr>
        <w:t xml:space="preserve">Fysische eigenschappen </w:t>
      </w:r>
      <w:proofErr w:type="spellStart"/>
      <w:r w:rsidRPr="00F62E4C">
        <w:rPr>
          <w:rFonts w:ascii="Arial" w:eastAsia="Times New Roman" w:hAnsi="Arial" w:cs="Arial"/>
          <w:b/>
          <w:kern w:val="36"/>
          <w:lang w:eastAsia="nl-NL"/>
        </w:rPr>
        <w:t>limoneen</w:t>
      </w:r>
      <w:proofErr w:type="spellEnd"/>
    </w:p>
    <w:p w14:paraId="2481B105" w14:textId="77777777" w:rsidR="00D76FFC" w:rsidRDefault="00D76FFC" w:rsidP="00D76FF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Smeltpunt </w:t>
      </w:r>
      <w:r>
        <w:rPr>
          <w:rFonts w:ascii="Arial" w:eastAsia="Times New Roman" w:hAnsi="Arial" w:cs="Arial"/>
          <w:bCs/>
          <w:kern w:val="36"/>
          <w:lang w:eastAsia="nl-NL"/>
        </w:rPr>
        <w:tab/>
      </w:r>
      <w:r>
        <w:rPr>
          <w:rFonts w:ascii="Arial" w:eastAsia="Times New Roman" w:hAnsi="Arial" w:cs="Arial"/>
          <w:bCs/>
          <w:kern w:val="36"/>
          <w:lang w:eastAsia="nl-NL"/>
        </w:rPr>
        <w:tab/>
      </w:r>
      <w:r>
        <w:rPr>
          <w:rFonts w:ascii="Arial" w:eastAsia="Times New Roman" w:hAnsi="Arial" w:cs="Arial"/>
          <w:bCs/>
          <w:kern w:val="36"/>
          <w:lang w:eastAsia="nl-NL"/>
        </w:rPr>
        <w:tab/>
      </w:r>
      <w:r>
        <w:rPr>
          <w:rFonts w:ascii="Arial" w:eastAsia="Times New Roman" w:hAnsi="Arial" w:cs="Arial"/>
          <w:bCs/>
          <w:kern w:val="36"/>
          <w:lang w:eastAsia="nl-NL"/>
        </w:rPr>
        <w:sym w:font="Symbol" w:char="F02D"/>
      </w:r>
      <w:r>
        <w:rPr>
          <w:rFonts w:ascii="Arial" w:eastAsia="Times New Roman" w:hAnsi="Arial" w:cs="Arial"/>
          <w:bCs/>
          <w:kern w:val="36"/>
          <w:lang w:eastAsia="nl-NL"/>
        </w:rPr>
        <w:t>89 °C</w:t>
      </w:r>
    </w:p>
    <w:p w14:paraId="1E70BFC5" w14:textId="77777777" w:rsidR="00D76FFC" w:rsidRDefault="00D76FFC" w:rsidP="00D76FF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Kookpunt</w:t>
      </w:r>
      <w:r>
        <w:rPr>
          <w:rFonts w:ascii="Arial" w:eastAsia="Times New Roman" w:hAnsi="Arial" w:cs="Arial"/>
          <w:bCs/>
          <w:kern w:val="36"/>
          <w:lang w:eastAsia="nl-NL"/>
        </w:rPr>
        <w:tab/>
      </w:r>
      <w:r>
        <w:rPr>
          <w:rFonts w:ascii="Arial" w:eastAsia="Times New Roman" w:hAnsi="Arial" w:cs="Arial"/>
          <w:bCs/>
          <w:kern w:val="36"/>
          <w:lang w:eastAsia="nl-NL"/>
        </w:rPr>
        <w:tab/>
      </w:r>
      <w:r>
        <w:rPr>
          <w:rFonts w:ascii="Arial" w:eastAsia="Times New Roman" w:hAnsi="Arial" w:cs="Arial"/>
          <w:bCs/>
          <w:kern w:val="36"/>
          <w:lang w:eastAsia="nl-NL"/>
        </w:rPr>
        <w:tab/>
        <w:t>+175 °C</w:t>
      </w:r>
    </w:p>
    <w:p w14:paraId="6679AFD2" w14:textId="77777777" w:rsidR="00D76FFC" w:rsidRDefault="00D76FFC" w:rsidP="00D76FF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Dichtheid</w:t>
      </w:r>
      <w:r>
        <w:rPr>
          <w:rFonts w:ascii="Arial" w:eastAsia="Times New Roman" w:hAnsi="Arial" w:cs="Arial"/>
          <w:bCs/>
          <w:kern w:val="36"/>
          <w:lang w:eastAsia="nl-NL"/>
        </w:rPr>
        <w:tab/>
      </w:r>
      <w:r>
        <w:rPr>
          <w:rFonts w:ascii="Arial" w:eastAsia="Times New Roman" w:hAnsi="Arial" w:cs="Arial"/>
          <w:bCs/>
          <w:kern w:val="36"/>
          <w:lang w:eastAsia="nl-NL"/>
        </w:rPr>
        <w:tab/>
      </w:r>
      <w:r>
        <w:rPr>
          <w:rFonts w:ascii="Arial" w:eastAsia="Times New Roman" w:hAnsi="Arial" w:cs="Arial"/>
          <w:bCs/>
          <w:kern w:val="36"/>
          <w:lang w:eastAsia="nl-NL"/>
        </w:rPr>
        <w:tab/>
        <w:t>0,847  kg dm</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3</w:t>
      </w:r>
      <w:r>
        <w:rPr>
          <w:rFonts w:ascii="Arial" w:eastAsia="Times New Roman" w:hAnsi="Arial" w:cs="Arial"/>
          <w:bCs/>
          <w:kern w:val="36"/>
          <w:lang w:eastAsia="nl-NL"/>
        </w:rPr>
        <w:t xml:space="preserve"> (20 °C)</w:t>
      </w:r>
    </w:p>
    <w:p w14:paraId="655B0186" w14:textId="77777777" w:rsidR="00D76FFC" w:rsidRPr="00F62E4C" w:rsidRDefault="00D76FFC" w:rsidP="00D76FF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Oplosbaarheid in water </w:t>
      </w:r>
      <w:r>
        <w:rPr>
          <w:rFonts w:ascii="Arial" w:eastAsia="Times New Roman" w:hAnsi="Arial" w:cs="Arial"/>
          <w:bCs/>
          <w:kern w:val="36"/>
          <w:lang w:eastAsia="nl-NL"/>
        </w:rPr>
        <w:tab/>
        <w:t>14 mg L</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1</w:t>
      </w:r>
      <w:r>
        <w:rPr>
          <w:rFonts w:ascii="Arial" w:eastAsia="Times New Roman" w:hAnsi="Arial" w:cs="Arial"/>
          <w:bCs/>
          <w:kern w:val="36"/>
          <w:lang w:eastAsia="nl-NL"/>
        </w:rPr>
        <w:t xml:space="preserve"> (25 °C)</w:t>
      </w:r>
    </w:p>
    <w:p w14:paraId="6F5663A5" w14:textId="77777777" w:rsidR="00D76FFC" w:rsidRDefault="00D76FFC" w:rsidP="00D76FFC">
      <w:pPr>
        <w:spacing w:after="0" w:line="240" w:lineRule="auto"/>
        <w:ind w:left="708" w:hanging="708"/>
        <w:outlineLvl w:val="0"/>
        <w:rPr>
          <w:rFonts w:ascii="Arial" w:eastAsia="Times New Roman" w:hAnsi="Arial" w:cs="Arial"/>
          <w:bCs/>
          <w:kern w:val="36"/>
          <w:lang w:eastAsia="nl-NL"/>
        </w:rPr>
      </w:pPr>
    </w:p>
    <w:p w14:paraId="60399558" w14:textId="77777777" w:rsidR="001E5374" w:rsidRDefault="001E5374"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Uit 40.000 kg schillen haalt het bedrijf zo’n 200 kg etherische olie.</w:t>
      </w:r>
    </w:p>
    <w:p w14:paraId="1C233A18" w14:textId="77777777" w:rsidR="001E5374" w:rsidRDefault="001E5374"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D76FFC">
        <w:rPr>
          <w:rFonts w:ascii="Arial" w:eastAsia="Times New Roman" w:hAnsi="Arial" w:cs="Arial"/>
          <w:bCs/>
          <w:kern w:val="36"/>
          <w:lang w:eastAsia="nl-NL"/>
        </w:rPr>
        <w:t>2</w:t>
      </w:r>
      <w:r>
        <w:rPr>
          <w:rFonts w:ascii="Arial" w:eastAsia="Times New Roman" w:hAnsi="Arial" w:cs="Arial"/>
          <w:bCs/>
          <w:kern w:val="36"/>
          <w:lang w:eastAsia="nl-NL"/>
        </w:rPr>
        <w:tab/>
        <w:t>Bereken het massapercentage etherische olie in sinaasappelschillen.</w:t>
      </w:r>
    </w:p>
    <w:p w14:paraId="0E787E7E" w14:textId="77777777" w:rsidR="001E5374" w:rsidRDefault="001E5374" w:rsidP="00C2219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D76FFC">
        <w:rPr>
          <w:rFonts w:ascii="Arial" w:eastAsia="Times New Roman" w:hAnsi="Arial" w:cs="Arial"/>
          <w:bCs/>
          <w:kern w:val="36"/>
          <w:lang w:eastAsia="nl-NL"/>
        </w:rPr>
        <w:t>3</w:t>
      </w:r>
      <w:r>
        <w:rPr>
          <w:rFonts w:ascii="Arial" w:eastAsia="Times New Roman" w:hAnsi="Arial" w:cs="Arial"/>
          <w:bCs/>
          <w:kern w:val="36"/>
          <w:lang w:eastAsia="nl-NL"/>
        </w:rPr>
        <w:tab/>
        <w:t>Leg uit of het aantal dm</w:t>
      </w:r>
      <w:r>
        <w:rPr>
          <w:rFonts w:ascii="Arial" w:eastAsia="Times New Roman" w:hAnsi="Arial" w:cs="Arial"/>
          <w:bCs/>
          <w:kern w:val="36"/>
          <w:vertAlign w:val="superscript"/>
          <w:lang w:eastAsia="nl-NL"/>
        </w:rPr>
        <w:t>3</w:t>
      </w:r>
      <w:r>
        <w:rPr>
          <w:rFonts w:ascii="Arial" w:eastAsia="Times New Roman" w:hAnsi="Arial" w:cs="Arial"/>
          <w:bCs/>
          <w:kern w:val="36"/>
          <w:lang w:eastAsia="nl-NL"/>
        </w:rPr>
        <w:t xml:space="preserve"> etherische olie hoger of lager zal zijn dan he</w:t>
      </w:r>
      <w:r w:rsidR="00C22195">
        <w:rPr>
          <w:rFonts w:ascii="Arial" w:eastAsia="Times New Roman" w:hAnsi="Arial" w:cs="Arial"/>
          <w:bCs/>
          <w:kern w:val="36"/>
          <w:lang w:eastAsia="nl-NL"/>
        </w:rPr>
        <w:t>t aantal kg etherische olie.</w:t>
      </w:r>
    </w:p>
    <w:p w14:paraId="3F995E19" w14:textId="77777777" w:rsidR="00C22195" w:rsidRDefault="00C22195" w:rsidP="00044B71">
      <w:pPr>
        <w:spacing w:after="0" w:line="240" w:lineRule="auto"/>
        <w:outlineLvl w:val="0"/>
        <w:rPr>
          <w:rFonts w:ascii="Arial" w:eastAsia="Times New Roman" w:hAnsi="Arial" w:cs="Arial"/>
          <w:bCs/>
          <w:kern w:val="36"/>
          <w:lang w:eastAsia="nl-NL"/>
        </w:rPr>
      </w:pPr>
    </w:p>
    <w:p w14:paraId="79BBB301" w14:textId="77777777" w:rsidR="00C22195" w:rsidRDefault="00C22195"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gehalte D-</w:t>
      </w:r>
      <w:proofErr w:type="spellStart"/>
      <w:r>
        <w:rPr>
          <w:rFonts w:ascii="Arial" w:eastAsia="Times New Roman" w:hAnsi="Arial" w:cs="Arial"/>
          <w:bCs/>
          <w:kern w:val="36"/>
          <w:lang w:eastAsia="nl-NL"/>
        </w:rPr>
        <w:t>limoneen</w:t>
      </w:r>
      <w:proofErr w:type="spellEnd"/>
      <w:r>
        <w:rPr>
          <w:rFonts w:ascii="Arial" w:eastAsia="Times New Roman" w:hAnsi="Arial" w:cs="Arial"/>
          <w:bCs/>
          <w:kern w:val="36"/>
          <w:lang w:eastAsia="nl-NL"/>
        </w:rPr>
        <w:t xml:space="preserve"> in sinaasappelschillen </w:t>
      </w:r>
      <w:r w:rsidR="00C12230">
        <w:rPr>
          <w:rFonts w:ascii="Arial" w:eastAsia="Times New Roman" w:hAnsi="Arial" w:cs="Arial"/>
          <w:bCs/>
          <w:kern w:val="36"/>
          <w:lang w:eastAsia="nl-NL"/>
        </w:rPr>
        <w:t>is circa</w:t>
      </w:r>
      <w:r>
        <w:rPr>
          <w:rFonts w:ascii="Arial" w:eastAsia="Times New Roman" w:hAnsi="Arial" w:cs="Arial"/>
          <w:bCs/>
          <w:kern w:val="36"/>
          <w:lang w:eastAsia="nl-NL"/>
        </w:rPr>
        <w:t xml:space="preserve"> 2</w:t>
      </w:r>
      <w:r w:rsidR="00C12230">
        <w:rPr>
          <w:rFonts w:ascii="Arial" w:eastAsia="Times New Roman" w:hAnsi="Arial" w:cs="Arial"/>
          <w:bCs/>
          <w:kern w:val="36"/>
          <w:lang w:eastAsia="nl-NL"/>
        </w:rPr>
        <w:t>,5 massa</w:t>
      </w:r>
      <w:r>
        <w:rPr>
          <w:rFonts w:ascii="Arial" w:eastAsia="Times New Roman" w:hAnsi="Arial" w:cs="Arial"/>
          <w:bCs/>
          <w:kern w:val="36"/>
          <w:lang w:eastAsia="nl-NL"/>
        </w:rPr>
        <w:t>%.</w:t>
      </w:r>
    </w:p>
    <w:p w14:paraId="30CF29F8" w14:textId="77777777" w:rsidR="00051350" w:rsidRPr="001E5374" w:rsidRDefault="00F62E4C" w:rsidP="00C1223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D76FFC">
        <w:rPr>
          <w:rFonts w:ascii="Arial" w:eastAsia="Times New Roman" w:hAnsi="Arial" w:cs="Arial"/>
          <w:bCs/>
          <w:kern w:val="36"/>
          <w:lang w:eastAsia="nl-NL"/>
        </w:rPr>
        <w:t>4</w:t>
      </w:r>
      <w:r>
        <w:rPr>
          <w:rFonts w:ascii="Arial" w:eastAsia="Times New Roman" w:hAnsi="Arial" w:cs="Arial"/>
          <w:bCs/>
          <w:kern w:val="36"/>
          <w:lang w:eastAsia="nl-NL"/>
        </w:rPr>
        <w:tab/>
      </w:r>
      <w:r w:rsidR="00C12230">
        <w:rPr>
          <w:rFonts w:ascii="Arial" w:eastAsia="Times New Roman" w:hAnsi="Arial" w:cs="Arial"/>
          <w:bCs/>
          <w:kern w:val="36"/>
          <w:lang w:eastAsia="nl-NL"/>
        </w:rPr>
        <w:t>Bereken het rendement van de winning van D-</w:t>
      </w:r>
      <w:proofErr w:type="spellStart"/>
      <w:r w:rsidR="00C12230">
        <w:rPr>
          <w:rFonts w:ascii="Arial" w:eastAsia="Times New Roman" w:hAnsi="Arial" w:cs="Arial"/>
          <w:bCs/>
          <w:kern w:val="36"/>
          <w:lang w:eastAsia="nl-NL"/>
        </w:rPr>
        <w:t>limoneen</w:t>
      </w:r>
      <w:proofErr w:type="spellEnd"/>
      <w:r w:rsidR="00C12230">
        <w:rPr>
          <w:rFonts w:ascii="Arial" w:eastAsia="Times New Roman" w:hAnsi="Arial" w:cs="Arial"/>
          <w:bCs/>
          <w:kern w:val="36"/>
          <w:lang w:eastAsia="nl-NL"/>
        </w:rPr>
        <w:t xml:space="preserve"> uit sinaasappelschillen door het bedrijf </w:t>
      </w:r>
      <w:proofErr w:type="spellStart"/>
      <w:r w:rsidR="00C12230">
        <w:rPr>
          <w:rFonts w:ascii="Arial" w:eastAsia="Times New Roman" w:hAnsi="Arial" w:cs="Arial"/>
          <w:bCs/>
          <w:kern w:val="36"/>
          <w:lang w:eastAsia="nl-NL"/>
        </w:rPr>
        <w:t>PeelPioniers</w:t>
      </w:r>
      <w:proofErr w:type="spellEnd"/>
      <w:r w:rsidR="00C12230">
        <w:rPr>
          <w:rFonts w:ascii="Arial" w:eastAsia="Times New Roman" w:hAnsi="Arial" w:cs="Arial"/>
          <w:bCs/>
          <w:kern w:val="36"/>
          <w:lang w:eastAsia="nl-NL"/>
        </w:rPr>
        <w:t>.</w:t>
      </w:r>
    </w:p>
    <w:p w14:paraId="1689EBA2" w14:textId="77777777" w:rsidR="00BD06B6" w:rsidRDefault="00BD06B6" w:rsidP="00B76EC1">
      <w:pPr>
        <w:spacing w:after="0" w:line="240" w:lineRule="auto"/>
        <w:outlineLvl w:val="0"/>
        <w:rPr>
          <w:rFonts w:ascii="Arial" w:eastAsia="Times New Roman" w:hAnsi="Arial" w:cs="Arial"/>
          <w:bCs/>
          <w:i/>
          <w:color w:val="000000"/>
          <w:kern w:val="36"/>
          <w:lang w:eastAsia="nl-NL"/>
        </w:rPr>
      </w:pPr>
    </w:p>
    <w:p w14:paraId="442165D7" w14:textId="77777777" w:rsidR="008C424A" w:rsidRDefault="008C424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04CC797" w14:textId="77777777" w:rsidR="00DE5B0A" w:rsidRPr="00063A86" w:rsidRDefault="001E5374"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Schillenboer van de 21</w:t>
      </w:r>
      <w:r w:rsidRPr="001E5374">
        <w:rPr>
          <w:rFonts w:ascii="Arial" w:eastAsia="Times New Roman" w:hAnsi="Arial" w:cs="Arial"/>
          <w:bCs/>
          <w:i/>
          <w:color w:val="000000"/>
          <w:kern w:val="36"/>
          <w:vertAlign w:val="superscript"/>
          <w:lang w:eastAsia="nl-NL"/>
        </w:rPr>
        <w:t>e</w:t>
      </w:r>
      <w:r>
        <w:rPr>
          <w:rFonts w:ascii="Arial" w:eastAsia="Times New Roman" w:hAnsi="Arial" w:cs="Arial"/>
          <w:bCs/>
          <w:i/>
          <w:color w:val="000000"/>
          <w:kern w:val="36"/>
          <w:lang w:eastAsia="nl-NL"/>
        </w:rPr>
        <w:t xml:space="preserve"> eeuw</w:t>
      </w:r>
    </w:p>
    <w:p w14:paraId="2C91C792" w14:textId="77777777" w:rsidR="00D76FFC" w:rsidRPr="00D76FFC" w:rsidRDefault="003014AA" w:rsidP="00D76FFC">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D76FFC">
        <w:rPr>
          <w:rFonts w:ascii="Arial" w:eastAsia="Times New Roman" w:hAnsi="Arial" w:cs="Arial"/>
          <w:bCs/>
          <w:color w:val="000000"/>
          <w:kern w:val="36"/>
          <w:lang w:eastAsia="nl-NL"/>
        </w:rPr>
        <w:t>Waardevolle componenten zoals D-</w:t>
      </w:r>
      <w:proofErr w:type="spellStart"/>
      <w:r w:rsidR="00D76FFC">
        <w:rPr>
          <w:rFonts w:ascii="Arial" w:eastAsia="Times New Roman" w:hAnsi="Arial" w:cs="Arial"/>
          <w:bCs/>
          <w:color w:val="000000"/>
          <w:kern w:val="36"/>
          <w:lang w:eastAsia="nl-NL"/>
        </w:rPr>
        <w:t>limoneen</w:t>
      </w:r>
      <w:proofErr w:type="spellEnd"/>
      <w:r w:rsidR="00D76FFC">
        <w:rPr>
          <w:rFonts w:ascii="Arial" w:eastAsia="Times New Roman" w:hAnsi="Arial" w:cs="Arial"/>
          <w:bCs/>
          <w:color w:val="000000"/>
          <w:kern w:val="36"/>
          <w:lang w:eastAsia="nl-NL"/>
        </w:rPr>
        <w:t xml:space="preserve">, </w:t>
      </w:r>
      <w:r w:rsidR="00D76FFC" w:rsidRPr="00D76FFC">
        <w:rPr>
          <w:rFonts w:ascii="Arial" w:eastAsia="Times New Roman" w:hAnsi="Arial" w:cs="Arial"/>
          <w:bCs/>
          <w:color w:val="000000"/>
          <w:kern w:val="36"/>
          <w:lang w:eastAsia="nl-NL"/>
        </w:rPr>
        <w:t>cellulose, pectine en flavonoïden.</w:t>
      </w:r>
    </w:p>
    <w:p w14:paraId="6FA1EC1A" w14:textId="77777777" w:rsidR="00C46B3F" w:rsidRDefault="00D76FFC"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Dat is D-</w:t>
      </w:r>
      <w:proofErr w:type="spellStart"/>
      <w:r>
        <w:rPr>
          <w:rFonts w:ascii="Arial" w:eastAsia="Times New Roman" w:hAnsi="Arial" w:cs="Arial"/>
          <w:bCs/>
          <w:color w:val="000000"/>
          <w:kern w:val="36"/>
          <w:lang w:eastAsia="nl-NL"/>
        </w:rPr>
        <w:t>limoneen</w:t>
      </w:r>
      <w:proofErr w:type="spellEnd"/>
      <w:r>
        <w:rPr>
          <w:rFonts w:ascii="Arial" w:eastAsia="Times New Roman" w:hAnsi="Arial" w:cs="Arial"/>
          <w:bCs/>
          <w:color w:val="000000"/>
          <w:kern w:val="36"/>
          <w:lang w:eastAsia="nl-NL"/>
        </w:rPr>
        <w:t>.</w:t>
      </w:r>
    </w:p>
    <w:p w14:paraId="31EB86E6" w14:textId="77777777" w:rsidR="00D76FFC" w:rsidRPr="008C424A" w:rsidRDefault="00D76FFC" w:rsidP="00D76FFC">
      <w:pPr>
        <w:spacing w:after="0" w:line="240" w:lineRule="auto"/>
        <w:ind w:left="708" w:hanging="708"/>
        <w:outlineLvl w:val="0"/>
        <w:rPr>
          <w:rFonts w:ascii="Arial" w:eastAsia="Times New Roman" w:hAnsi="Arial" w:cs="Arial"/>
          <w:bCs/>
          <w:color w:val="000000"/>
          <w:kern w:val="36"/>
          <w:lang w:eastAsia="nl-NL"/>
        </w:rPr>
      </w:pPr>
      <w:r w:rsidRPr="008C424A">
        <w:rPr>
          <w:rFonts w:ascii="Arial" w:eastAsia="Times New Roman" w:hAnsi="Arial" w:cs="Arial"/>
          <w:bCs/>
          <w:color w:val="000000"/>
          <w:kern w:val="36"/>
          <w:lang w:eastAsia="nl-NL"/>
        </w:rPr>
        <w:t>3</w:t>
      </w:r>
      <w:r w:rsidRPr="008C424A">
        <w:rPr>
          <w:rFonts w:ascii="Arial" w:eastAsia="Times New Roman" w:hAnsi="Arial" w:cs="Arial"/>
          <w:bCs/>
          <w:color w:val="000000"/>
          <w:kern w:val="36"/>
          <w:lang w:eastAsia="nl-NL"/>
        </w:rPr>
        <w:tab/>
        <w:t>Cellulose, pectine en flavonoïden.</w:t>
      </w:r>
    </w:p>
    <w:p w14:paraId="33A2FD4C" w14:textId="77777777" w:rsidR="00D76FFC" w:rsidRDefault="00D76FFC" w:rsidP="00D76FFC">
      <w:pPr>
        <w:spacing w:after="0" w:line="240" w:lineRule="auto"/>
        <w:ind w:left="708" w:hanging="708"/>
        <w:outlineLvl w:val="0"/>
        <w:rPr>
          <w:rFonts w:ascii="Arial" w:eastAsia="Times New Roman" w:hAnsi="Arial" w:cs="Arial"/>
          <w:bCs/>
          <w:color w:val="000000"/>
          <w:kern w:val="36"/>
          <w:lang w:eastAsia="nl-NL"/>
        </w:rPr>
      </w:pPr>
      <w:r w:rsidRPr="00826F05">
        <w:rPr>
          <w:rFonts w:ascii="Arial" w:eastAsia="Times New Roman" w:hAnsi="Arial" w:cs="Arial"/>
          <w:bCs/>
          <w:color w:val="000000"/>
          <w:kern w:val="36"/>
          <w:lang w:eastAsia="nl-NL"/>
        </w:rPr>
        <w:t>4</w:t>
      </w:r>
      <w:r w:rsidRPr="00826F05">
        <w:rPr>
          <w:rFonts w:ascii="Arial" w:eastAsia="Times New Roman" w:hAnsi="Arial" w:cs="Arial"/>
          <w:bCs/>
          <w:color w:val="000000"/>
          <w:kern w:val="36"/>
          <w:lang w:eastAsia="nl-NL"/>
        </w:rPr>
        <w:tab/>
        <w:t xml:space="preserve">Thermo-mechanisch-extractproces: </w:t>
      </w:r>
      <w:r w:rsidR="00826F05" w:rsidRPr="00826F05">
        <w:rPr>
          <w:rFonts w:ascii="Arial" w:eastAsia="Times New Roman" w:hAnsi="Arial" w:cs="Arial"/>
          <w:bCs/>
          <w:color w:val="000000"/>
          <w:kern w:val="36"/>
          <w:lang w:eastAsia="nl-NL"/>
        </w:rPr>
        <w:t xml:space="preserve"> thermo want je</w:t>
      </w:r>
      <w:r w:rsidR="00826F05">
        <w:rPr>
          <w:rFonts w:ascii="Arial" w:eastAsia="Times New Roman" w:hAnsi="Arial" w:cs="Arial"/>
          <w:bCs/>
          <w:color w:val="000000"/>
          <w:kern w:val="36"/>
          <w:lang w:eastAsia="nl-NL"/>
        </w:rPr>
        <w:t xml:space="preserve"> verhit water tot stoom; mechanisch: gasstroom van stoom en etherische olie; extract: je extraheert de etherische olie uit de sinaasappelschillen.</w:t>
      </w:r>
    </w:p>
    <w:p w14:paraId="0EDC1AFD" w14:textId="77777777" w:rsidR="00826F05" w:rsidRDefault="00826F05"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Bij stoomdestillatie zorg je dat de temperatuur niet hoger wordt dan 100 °C. Bij rechtstreekse verhitting kan de temperatuur sterk stijgen waardoor wellicht de etherische olie gaat ontleden.</w:t>
      </w:r>
    </w:p>
    <w:p w14:paraId="2D040F3D" w14:textId="48D5D249" w:rsidR="00826F05" w:rsidRDefault="00826F05"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w:t>
      </w:r>
      <w:proofErr w:type="spellStart"/>
      <w:r>
        <w:rPr>
          <w:rFonts w:ascii="Arial" w:eastAsia="Times New Roman" w:hAnsi="Arial" w:cs="Arial"/>
          <w:bCs/>
          <w:color w:val="000000"/>
          <w:kern w:val="36"/>
          <w:lang w:eastAsia="nl-NL"/>
        </w:rPr>
        <w:t>limoneen</w:t>
      </w:r>
      <w:proofErr w:type="spellEnd"/>
      <w:r>
        <w:rPr>
          <w:rFonts w:ascii="Arial" w:eastAsia="Times New Roman" w:hAnsi="Arial" w:cs="Arial"/>
          <w:bCs/>
          <w:color w:val="000000"/>
          <w:kern w:val="36"/>
          <w:lang w:eastAsia="nl-NL"/>
        </w:rPr>
        <w:t xml:space="preserve"> is een koolwaterstof </w:t>
      </w:r>
      <w:r w:rsidR="009C5A67">
        <w:rPr>
          <w:rFonts w:ascii="Arial" w:eastAsia="Times New Roman" w:hAnsi="Arial" w:cs="Arial"/>
          <w:bCs/>
          <w:color w:val="000000"/>
          <w:kern w:val="36"/>
          <w:lang w:eastAsia="nl-NL"/>
        </w:rPr>
        <w:t>waarvan de moleculen</w:t>
      </w:r>
      <w:r>
        <w:rPr>
          <w:rFonts w:ascii="Arial" w:eastAsia="Times New Roman" w:hAnsi="Arial" w:cs="Arial"/>
          <w:bCs/>
          <w:color w:val="000000"/>
          <w:kern w:val="36"/>
          <w:lang w:eastAsia="nl-NL"/>
        </w:rPr>
        <w:t xml:space="preserve"> geen H-bruggen k</w:t>
      </w:r>
      <w:r w:rsidR="009C5A67">
        <w:rPr>
          <w:rFonts w:ascii="Arial" w:eastAsia="Times New Roman" w:hAnsi="Arial" w:cs="Arial"/>
          <w:bCs/>
          <w:color w:val="000000"/>
          <w:kern w:val="36"/>
          <w:lang w:eastAsia="nl-NL"/>
        </w:rPr>
        <w:t>unnen</w:t>
      </w:r>
      <w:r>
        <w:rPr>
          <w:rFonts w:ascii="Arial" w:eastAsia="Times New Roman" w:hAnsi="Arial" w:cs="Arial"/>
          <w:bCs/>
          <w:color w:val="000000"/>
          <w:kern w:val="36"/>
          <w:lang w:eastAsia="nl-NL"/>
        </w:rPr>
        <w:t xml:space="preserve"> vormen met water</w:t>
      </w:r>
      <w:r w:rsidR="009C5A67">
        <w:rPr>
          <w:rFonts w:ascii="Arial" w:eastAsia="Times New Roman" w:hAnsi="Arial" w:cs="Arial"/>
          <w:bCs/>
          <w:color w:val="000000"/>
          <w:kern w:val="36"/>
          <w:lang w:eastAsia="nl-NL"/>
        </w:rPr>
        <w:t>moleculen</w:t>
      </w:r>
      <w:r>
        <w:rPr>
          <w:rFonts w:ascii="Arial" w:eastAsia="Times New Roman" w:hAnsi="Arial" w:cs="Arial"/>
          <w:bCs/>
          <w:color w:val="000000"/>
          <w:kern w:val="36"/>
          <w:lang w:eastAsia="nl-NL"/>
        </w:rPr>
        <w:t xml:space="preserve"> dus </w:t>
      </w:r>
      <w:r w:rsidR="009C5A67">
        <w:rPr>
          <w:rFonts w:ascii="Arial" w:eastAsia="Times New Roman" w:hAnsi="Arial" w:cs="Arial"/>
          <w:bCs/>
          <w:color w:val="000000"/>
          <w:kern w:val="36"/>
          <w:lang w:eastAsia="nl-NL"/>
        </w:rPr>
        <w:t xml:space="preserve">de stof </w:t>
      </w:r>
      <w:r>
        <w:rPr>
          <w:rFonts w:ascii="Arial" w:eastAsia="Times New Roman" w:hAnsi="Arial" w:cs="Arial"/>
          <w:bCs/>
          <w:color w:val="000000"/>
          <w:kern w:val="36"/>
          <w:lang w:eastAsia="nl-NL"/>
        </w:rPr>
        <w:t xml:space="preserve">mengt </w:t>
      </w:r>
      <w:r w:rsidR="009C5A67">
        <w:rPr>
          <w:rFonts w:ascii="Arial" w:eastAsia="Times New Roman" w:hAnsi="Arial" w:cs="Arial"/>
          <w:bCs/>
          <w:color w:val="000000"/>
          <w:kern w:val="36"/>
          <w:lang w:eastAsia="nl-NL"/>
        </w:rPr>
        <w:t xml:space="preserve">niet </w:t>
      </w:r>
      <w:r>
        <w:rPr>
          <w:rFonts w:ascii="Arial" w:eastAsia="Times New Roman" w:hAnsi="Arial" w:cs="Arial"/>
          <w:bCs/>
          <w:color w:val="000000"/>
          <w:kern w:val="36"/>
          <w:lang w:eastAsia="nl-NL"/>
        </w:rPr>
        <w:t>met water. Het is een hydrofobe stof.</w:t>
      </w:r>
    </w:p>
    <w:p w14:paraId="0FC95AE6" w14:textId="77777777" w:rsidR="00826F05" w:rsidRDefault="00826F05"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Limoneen</w:t>
      </w:r>
      <w:proofErr w:type="spellEnd"/>
      <w:r>
        <w:rPr>
          <w:rFonts w:ascii="Arial" w:eastAsia="Times New Roman" w:hAnsi="Arial" w:cs="Arial"/>
          <w:bCs/>
          <w:color w:val="000000"/>
          <w:kern w:val="36"/>
          <w:lang w:eastAsia="nl-NL"/>
        </w:rPr>
        <w:t xml:space="preserve"> heeft een asymmetrisch C-atoom, dus de ruimtelijke structuur van D-</w:t>
      </w:r>
      <w:proofErr w:type="spellStart"/>
      <w:r>
        <w:rPr>
          <w:rFonts w:ascii="Arial" w:eastAsia="Times New Roman" w:hAnsi="Arial" w:cs="Arial"/>
          <w:bCs/>
          <w:color w:val="000000"/>
          <w:kern w:val="36"/>
          <w:lang w:eastAsia="nl-NL"/>
        </w:rPr>
        <w:t>limoneen</w:t>
      </w:r>
      <w:proofErr w:type="spellEnd"/>
      <w:r>
        <w:rPr>
          <w:rFonts w:ascii="Arial" w:eastAsia="Times New Roman" w:hAnsi="Arial" w:cs="Arial"/>
          <w:bCs/>
          <w:color w:val="000000"/>
          <w:kern w:val="36"/>
          <w:lang w:eastAsia="nl-NL"/>
        </w:rPr>
        <w:t xml:space="preserve"> is anders dan van L-</w:t>
      </w:r>
      <w:proofErr w:type="spellStart"/>
      <w:r>
        <w:rPr>
          <w:rFonts w:ascii="Arial" w:eastAsia="Times New Roman" w:hAnsi="Arial" w:cs="Arial"/>
          <w:bCs/>
          <w:color w:val="000000"/>
          <w:kern w:val="36"/>
          <w:lang w:eastAsia="nl-NL"/>
        </w:rPr>
        <w:t>limoneen</w:t>
      </w:r>
      <w:proofErr w:type="spellEnd"/>
      <w:r>
        <w:rPr>
          <w:rFonts w:ascii="Arial" w:eastAsia="Times New Roman" w:hAnsi="Arial" w:cs="Arial"/>
          <w:bCs/>
          <w:color w:val="000000"/>
          <w:kern w:val="36"/>
          <w:lang w:eastAsia="nl-NL"/>
        </w:rPr>
        <w:t>.</w:t>
      </w:r>
    </w:p>
    <w:p w14:paraId="3AB0E4D3" w14:textId="77777777" w:rsidR="00826F05" w:rsidRDefault="00826F05"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en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geven de draaiingsrichting aan </w:t>
      </w:r>
      <w:r w:rsidR="004B2AA4">
        <w:rPr>
          <w:rFonts w:ascii="Arial" w:eastAsia="Times New Roman" w:hAnsi="Arial" w:cs="Arial"/>
          <w:bCs/>
          <w:color w:val="000000"/>
          <w:kern w:val="36"/>
          <w:lang w:eastAsia="nl-NL"/>
        </w:rPr>
        <w:t>van gepolariseerd licht.</w:t>
      </w:r>
    </w:p>
    <w:p w14:paraId="2F474021" w14:textId="77777777" w:rsidR="004B2AA4" w:rsidRDefault="004B2AA4" w:rsidP="00D76FFC">
      <w:pPr>
        <w:spacing w:after="0" w:line="240" w:lineRule="auto"/>
        <w:ind w:left="708" w:hanging="708"/>
        <w:outlineLvl w:val="0"/>
        <w:rPr>
          <w:rFonts w:ascii="Arial" w:eastAsia="Times New Roman" w:hAnsi="Arial" w:cs="Arial"/>
          <w:bCs/>
          <w:i/>
          <w:i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5B7404C8" w14:textId="77777777" w:rsidR="004B2AA4" w:rsidRDefault="004B2AA4"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16981">
        <w:rPr>
          <w:rFonts w:ascii="Arial" w:eastAsia="Times New Roman" w:hAnsi="Arial" w:cs="Arial"/>
          <w:bCs/>
          <w:noProof/>
          <w:color w:val="000000"/>
          <w:kern w:val="36"/>
          <w:lang w:eastAsia="nl-NL"/>
        </w:rPr>
        <w:drawing>
          <wp:inline distT="0" distB="0" distL="0" distR="0" wp14:anchorId="010F0516" wp14:editId="3842BD70">
            <wp:extent cx="1793575" cy="112395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monee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2556" cy="1129578"/>
                    </a:xfrm>
                    <a:prstGeom prst="rect">
                      <a:avLst/>
                    </a:prstGeom>
                  </pic:spPr>
                </pic:pic>
              </a:graphicData>
            </a:graphic>
          </wp:inline>
        </w:drawing>
      </w:r>
    </w:p>
    <w:p w14:paraId="0CE861D9" w14:textId="77777777" w:rsidR="00E2723B" w:rsidRDefault="00E2723B"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Toelichting: </w:t>
      </w:r>
      <w:proofErr w:type="spellStart"/>
      <w:r>
        <w:rPr>
          <w:rFonts w:ascii="Arial" w:eastAsia="Times New Roman" w:hAnsi="Arial" w:cs="Arial"/>
          <w:bCs/>
          <w:color w:val="000000"/>
          <w:kern w:val="36"/>
          <w:lang w:eastAsia="nl-NL"/>
        </w:rPr>
        <w:t>cyclohexeen</w:t>
      </w:r>
      <w:proofErr w:type="spellEnd"/>
      <w:r>
        <w:rPr>
          <w:rFonts w:ascii="Arial" w:eastAsia="Times New Roman" w:hAnsi="Arial" w:cs="Arial"/>
          <w:bCs/>
          <w:color w:val="000000"/>
          <w:kern w:val="36"/>
          <w:lang w:eastAsia="nl-NL"/>
        </w:rPr>
        <w:t xml:space="preserve"> is de hoofdketen met aan de eerste C van de dubbele binding een methylgroep (1-methyl). Aan de vierde C van </w:t>
      </w:r>
      <w:proofErr w:type="spellStart"/>
      <w:r>
        <w:rPr>
          <w:rFonts w:ascii="Arial" w:eastAsia="Times New Roman" w:hAnsi="Arial" w:cs="Arial"/>
          <w:bCs/>
          <w:color w:val="000000"/>
          <w:kern w:val="36"/>
          <w:lang w:eastAsia="nl-NL"/>
        </w:rPr>
        <w:t>cyclohexeen</w:t>
      </w:r>
      <w:proofErr w:type="spellEnd"/>
      <w:r>
        <w:rPr>
          <w:rFonts w:ascii="Arial" w:eastAsia="Times New Roman" w:hAnsi="Arial" w:cs="Arial"/>
          <w:bCs/>
          <w:color w:val="000000"/>
          <w:kern w:val="36"/>
          <w:lang w:eastAsia="nl-NL"/>
        </w:rPr>
        <w:t xml:space="preserve"> zit een propeengroep </w:t>
      </w:r>
      <w:r w:rsidR="00941C46">
        <w:rPr>
          <w:rFonts w:ascii="Arial" w:eastAsia="Times New Roman" w:hAnsi="Arial" w:cs="Arial"/>
          <w:bCs/>
          <w:color w:val="000000"/>
          <w:kern w:val="36"/>
          <w:lang w:eastAsia="nl-NL"/>
        </w:rPr>
        <w:t xml:space="preserve"> met zijn tweede C vast aan de hoofdketen.</w:t>
      </w:r>
    </w:p>
    <w:p w14:paraId="49FE789B" w14:textId="77777777" w:rsidR="004B2AA4" w:rsidRDefault="004B2AA4" w:rsidP="00D76FF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941C46">
        <w:rPr>
          <w:rFonts w:ascii="Arial" w:eastAsia="Times New Roman" w:hAnsi="Arial" w:cs="Arial"/>
          <w:bCs/>
          <w:color w:val="000000"/>
          <w:kern w:val="36"/>
          <w:lang w:eastAsia="nl-NL"/>
        </w:rPr>
        <w:t>L-(</w:t>
      </w:r>
      <w:r w:rsidR="00941C46">
        <w:rPr>
          <w:rFonts w:ascii="Arial" w:eastAsia="Times New Roman" w:hAnsi="Arial" w:cs="Arial"/>
          <w:bCs/>
          <w:color w:val="000000"/>
          <w:kern w:val="36"/>
          <w:lang w:eastAsia="nl-NL"/>
        </w:rPr>
        <w:sym w:font="Symbol" w:char="F02D"/>
      </w:r>
      <w:r w:rsidR="00941C46">
        <w:rPr>
          <w:rFonts w:ascii="Arial" w:eastAsia="Times New Roman" w:hAnsi="Arial" w:cs="Arial"/>
          <w:bCs/>
          <w:color w:val="000000"/>
          <w:kern w:val="36"/>
          <w:lang w:eastAsia="nl-NL"/>
        </w:rPr>
        <w:t>)-</w:t>
      </w:r>
      <w:r>
        <w:rPr>
          <w:rFonts w:ascii="Arial" w:eastAsia="Times New Roman" w:hAnsi="Arial" w:cs="Arial"/>
          <w:bCs/>
          <w:kern w:val="36"/>
          <w:lang w:eastAsia="nl-NL"/>
        </w:rPr>
        <w:t>1</w:t>
      </w:r>
      <w:r w:rsidRPr="001E5374">
        <w:rPr>
          <w:rFonts w:ascii="Arial" w:eastAsia="Times New Roman" w:hAnsi="Arial" w:cs="Arial"/>
          <w:bCs/>
          <w:kern w:val="36"/>
          <w:lang w:eastAsia="nl-NL"/>
        </w:rPr>
        <w:t>-methyl-4-prop-1-een-2-yl-cyclohexeen</w:t>
      </w:r>
      <w:r>
        <w:rPr>
          <w:rFonts w:ascii="Arial" w:eastAsia="Times New Roman" w:hAnsi="Arial" w:cs="Arial"/>
          <w:bCs/>
          <w:kern w:val="36"/>
          <w:lang w:eastAsia="nl-NL"/>
        </w:rPr>
        <w:t>.</w:t>
      </w:r>
    </w:p>
    <w:p w14:paraId="4265A3AE" w14:textId="77777777" w:rsidR="004B2AA4" w:rsidRDefault="004B2AA4"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Ze hebben dezelfde fysische eigenschappen.</w:t>
      </w:r>
    </w:p>
    <w:p w14:paraId="50452E17" w14:textId="77777777" w:rsidR="004B2AA4" w:rsidRDefault="004B2AA4"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Massapercentage = </w:t>
      </w:r>
      <w:r w:rsidRPr="004B2AA4">
        <w:rPr>
          <w:rFonts w:ascii="Arial" w:eastAsia="Times New Roman" w:hAnsi="Arial" w:cs="Arial"/>
          <w:bCs/>
          <w:color w:val="000000"/>
          <w:kern w:val="36"/>
          <w:position w:val="-24"/>
          <w:lang w:eastAsia="nl-NL"/>
        </w:rPr>
        <w:object w:dxaOrig="3140" w:dyaOrig="620" w14:anchorId="736A3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30.75pt" o:ole="">
            <v:imagedata r:id="rId11" o:title=""/>
          </v:shape>
          <o:OLEObject Type="Embed" ProgID="Equation.DSMT4" ShapeID="_x0000_i1025" DrawAspect="Content" ObjectID="_1658046827" r:id="rId12"/>
        </w:object>
      </w:r>
      <w:r>
        <w:rPr>
          <w:rFonts w:ascii="Arial" w:eastAsia="Times New Roman" w:hAnsi="Arial" w:cs="Arial"/>
          <w:bCs/>
          <w:color w:val="000000"/>
          <w:kern w:val="36"/>
          <w:lang w:eastAsia="nl-NL"/>
        </w:rPr>
        <w:t xml:space="preserve"> </w:t>
      </w:r>
    </w:p>
    <w:p w14:paraId="09060712" w14:textId="77777777" w:rsidR="004B2AA4" w:rsidRDefault="004B2AA4"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De dichtheid is 0,847 kg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dus </w:t>
      </w:r>
      <w:r w:rsidR="008C424A">
        <w:rPr>
          <w:rFonts w:ascii="Arial" w:eastAsia="Times New Roman" w:hAnsi="Arial" w:cs="Arial"/>
          <w:bCs/>
          <w:color w:val="000000"/>
          <w:kern w:val="36"/>
          <w:lang w:eastAsia="nl-NL"/>
        </w:rPr>
        <w:t xml:space="preserve"> het volume zal hoger zijn dan 200 dm</w:t>
      </w:r>
      <w:r w:rsidR="008C424A">
        <w:rPr>
          <w:rFonts w:ascii="Arial" w:eastAsia="Times New Roman" w:hAnsi="Arial" w:cs="Arial"/>
          <w:bCs/>
          <w:color w:val="000000"/>
          <w:kern w:val="36"/>
          <w:vertAlign w:val="superscript"/>
          <w:lang w:eastAsia="nl-NL"/>
        </w:rPr>
        <w:t>3</w:t>
      </w:r>
      <w:r w:rsidR="008C424A">
        <w:rPr>
          <w:rFonts w:ascii="Arial" w:eastAsia="Times New Roman" w:hAnsi="Arial" w:cs="Arial"/>
          <w:bCs/>
          <w:color w:val="000000"/>
          <w:kern w:val="36"/>
          <w:lang w:eastAsia="nl-NL"/>
        </w:rPr>
        <w:t>, dichtheid = massa/volume.</w:t>
      </w:r>
    </w:p>
    <w:p w14:paraId="4749E16E" w14:textId="77777777" w:rsidR="008C424A" w:rsidRDefault="008C424A" w:rsidP="00D76F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Praktische opbrengst is 200 kg = 0,5 massa%. Theoretische opbrengst is 2,5 massa% = 1000 kg.</w:t>
      </w:r>
    </w:p>
    <w:p w14:paraId="785A1306" w14:textId="77777777" w:rsidR="008C424A" w:rsidRPr="008C424A" w:rsidRDefault="008C424A" w:rsidP="008C424A">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Rendement =  </w:t>
      </w:r>
      <w:r w:rsidRPr="008C424A">
        <w:rPr>
          <w:rFonts w:ascii="Arial" w:eastAsia="Times New Roman" w:hAnsi="Arial" w:cs="Arial"/>
          <w:bCs/>
          <w:color w:val="000000"/>
          <w:kern w:val="36"/>
          <w:position w:val="-28"/>
          <w:lang w:eastAsia="nl-NL"/>
        </w:rPr>
        <w:object w:dxaOrig="5640" w:dyaOrig="660" w14:anchorId="4DDDCE54">
          <v:shape id="_x0000_i1026" type="#_x0000_t75" style="width:282pt;height:33pt" o:ole="">
            <v:imagedata r:id="rId13" o:title=""/>
          </v:shape>
          <o:OLEObject Type="Embed" ProgID="Equation.DSMT4" ShapeID="_x0000_i1026" DrawAspect="Content" ObjectID="_1658046828" r:id="rId14"/>
        </w:object>
      </w:r>
      <w:r>
        <w:rPr>
          <w:rFonts w:ascii="Arial" w:eastAsia="Times New Roman" w:hAnsi="Arial" w:cs="Arial"/>
          <w:bCs/>
          <w:color w:val="000000"/>
          <w:kern w:val="36"/>
          <w:lang w:eastAsia="nl-NL"/>
        </w:rPr>
        <w:t xml:space="preserve"> </w:t>
      </w:r>
    </w:p>
    <w:p w14:paraId="3298B3C2" w14:textId="77777777" w:rsidR="00F03B0F" w:rsidRPr="00826F05" w:rsidRDefault="00F03B0F" w:rsidP="0011604B">
      <w:pPr>
        <w:spacing w:after="0" w:line="240" w:lineRule="auto"/>
        <w:ind w:left="708" w:hanging="708"/>
        <w:outlineLvl w:val="0"/>
        <w:rPr>
          <w:rFonts w:ascii="Arial" w:eastAsia="Times New Roman" w:hAnsi="Arial" w:cs="Arial"/>
          <w:bCs/>
          <w:color w:val="000000"/>
          <w:kern w:val="36"/>
          <w:lang w:eastAsia="nl-NL"/>
        </w:rPr>
      </w:pPr>
    </w:p>
    <w:p w14:paraId="2734E694" w14:textId="77777777" w:rsidR="0027476B" w:rsidRPr="00826F05" w:rsidRDefault="0027476B" w:rsidP="00B76EC1">
      <w:pPr>
        <w:spacing w:after="0" w:line="240" w:lineRule="auto"/>
        <w:outlineLvl w:val="0"/>
        <w:rPr>
          <w:rFonts w:ascii="Arial" w:eastAsia="Times New Roman" w:hAnsi="Arial" w:cs="Arial"/>
          <w:bCs/>
          <w:color w:val="000000"/>
          <w:kern w:val="36"/>
          <w:lang w:eastAsia="nl-NL"/>
        </w:rPr>
      </w:pPr>
    </w:p>
    <w:sectPr w:rsidR="0027476B" w:rsidRPr="00826F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7A8"/>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096"/>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24A"/>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67"/>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3F1"/>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E8E"/>
    <w:rsid w:val="00B24F6A"/>
    <w:rsid w:val="00B25D07"/>
    <w:rsid w:val="00B268A9"/>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230"/>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06236"/>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wmf"/><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15A3C-B531-46FB-97BF-45B958E0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1026</Words>
  <Characters>5645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7</cp:revision>
  <cp:lastPrinted>2018-07-10T14:41:00Z</cp:lastPrinted>
  <dcterms:created xsi:type="dcterms:W3CDTF">2020-01-27T09:38:00Z</dcterms:created>
  <dcterms:modified xsi:type="dcterms:W3CDTF">2020-08-04T09:46:00Z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